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3A16DC" w14:textId="6CD17E2E" w:rsidR="006F78E7" w:rsidRDefault="00613FAE" w:rsidP="006F78E7">
      <w:pPr>
        <w:rPr>
          <w:rFonts w:ascii="標楷體" w:eastAsia="標楷體" w:hAnsi="標楷體"/>
        </w:rPr>
      </w:pPr>
      <w:r>
        <w:rPr>
          <w:rFonts w:ascii="標楷體" w:eastAsia="標楷體" w:hAnsi="標楷體" w:hint="eastAsia"/>
        </w:rPr>
        <w:t>長官</w:t>
      </w:r>
      <w:r w:rsidR="00B90D5A">
        <w:rPr>
          <w:rFonts w:ascii="標楷體" w:eastAsia="標楷體" w:hAnsi="標楷體" w:hint="eastAsia"/>
        </w:rPr>
        <w:t>提出缺失:</w:t>
      </w:r>
      <w:r w:rsidR="00CC0280" w:rsidRPr="00CC0280">
        <w:rPr>
          <w:rFonts w:hint="eastAsia"/>
        </w:rPr>
        <w:t xml:space="preserve"> </w:t>
      </w:r>
      <w:r w:rsidR="00AF5B3C" w:rsidRPr="00AF5B3C">
        <w:rPr>
          <w:rFonts w:ascii="標楷體" w:eastAsia="標楷體" w:hAnsi="標楷體" w:hint="eastAsia"/>
        </w:rPr>
        <w:t>網站未揭露最近</w:t>
      </w:r>
      <w:proofErr w:type="gramStart"/>
      <w:r w:rsidR="00AF5B3C" w:rsidRPr="00AF5B3C">
        <w:rPr>
          <w:rFonts w:ascii="標楷體" w:eastAsia="標楷體" w:hAnsi="標楷體" w:hint="eastAsia"/>
        </w:rPr>
        <w:t>三</w:t>
      </w:r>
      <w:proofErr w:type="gramEnd"/>
      <w:r w:rsidR="00AF5B3C" w:rsidRPr="00AF5B3C">
        <w:rPr>
          <w:rFonts w:ascii="標楷體" w:eastAsia="標楷體" w:hAnsi="標楷體" w:hint="eastAsia"/>
        </w:rPr>
        <w:t>年度(111~113年)每季財務報告、公司治理相關資訊(董事會個別成員簡歷及其權責、董事會成員多元化政策及落實情形、功能性委員會成員組成、公司章程、董事會議事辦法及功能性委員會組織規程、</w:t>
      </w:r>
      <w:proofErr w:type="gramStart"/>
      <w:r w:rsidR="00AF5B3C" w:rsidRPr="00AF5B3C">
        <w:rPr>
          <w:rFonts w:ascii="標楷體" w:eastAsia="標楷體" w:hAnsi="標楷體" w:hint="eastAsia"/>
        </w:rPr>
        <w:t>113</w:t>
      </w:r>
      <w:proofErr w:type="gramEnd"/>
      <w:r w:rsidR="00AF5B3C" w:rsidRPr="00AF5B3C">
        <w:rPr>
          <w:rFonts w:ascii="標楷體" w:eastAsia="標楷體" w:hAnsi="標楷體" w:hint="eastAsia"/>
        </w:rPr>
        <w:t>年度股東會開會通知、議事手冊、議事錄及</w:t>
      </w:r>
      <w:proofErr w:type="gramStart"/>
      <w:r w:rsidR="00AF5B3C" w:rsidRPr="00AF5B3C">
        <w:rPr>
          <w:rFonts w:ascii="標楷體" w:eastAsia="標楷體" w:hAnsi="標楷體" w:hint="eastAsia"/>
        </w:rPr>
        <w:t>112</w:t>
      </w:r>
      <w:proofErr w:type="gramEnd"/>
      <w:r w:rsidR="00AF5B3C" w:rsidRPr="00AF5B3C">
        <w:rPr>
          <w:rFonts w:ascii="標楷體" w:eastAsia="標楷體" w:hAnsi="標楷體" w:hint="eastAsia"/>
        </w:rPr>
        <w:t>年度股東會年報)，不符合得分標準(要件</w:t>
      </w:r>
      <w:proofErr w:type="gramStart"/>
      <w:r w:rsidR="00AF5B3C" w:rsidRPr="00AF5B3C">
        <w:rPr>
          <w:rFonts w:ascii="標楷體" w:eastAsia="標楷體" w:hAnsi="標楷體" w:hint="eastAsia"/>
        </w:rPr>
        <w:t>一</w:t>
      </w:r>
      <w:proofErr w:type="gramEnd"/>
      <w:r w:rsidR="00AF5B3C" w:rsidRPr="00AF5B3C">
        <w:rPr>
          <w:rFonts w:ascii="標楷體" w:eastAsia="標楷體" w:hAnsi="標楷體" w:hint="eastAsia"/>
        </w:rPr>
        <w:t>及三)</w:t>
      </w:r>
    </w:p>
    <w:p w14:paraId="42189364" w14:textId="77777777" w:rsidR="0040670F" w:rsidRDefault="0040670F" w:rsidP="006F78E7">
      <w:pPr>
        <w:rPr>
          <w:rFonts w:ascii="標楷體" w:eastAsia="標楷體" w:hAnsi="標楷體"/>
        </w:rPr>
      </w:pPr>
    </w:p>
    <w:p w14:paraId="30EB85D6" w14:textId="6CE71CEA" w:rsidR="003E37E9" w:rsidRDefault="006F78E7" w:rsidP="000A534E">
      <w:pPr>
        <w:rPr>
          <w:rFonts w:ascii="標楷體" w:eastAsia="標楷體" w:hAnsi="標楷體"/>
        </w:rPr>
      </w:pPr>
      <w:r w:rsidRPr="00F50BCA">
        <w:rPr>
          <w:rFonts w:ascii="標楷體" w:eastAsia="標楷體" w:hAnsi="標楷體" w:hint="eastAsia"/>
          <w:b/>
          <w:bCs/>
          <w:u w:val="single"/>
        </w:rPr>
        <w:t>複查說明</w:t>
      </w:r>
      <w:r>
        <w:rPr>
          <w:rFonts w:ascii="標楷體" w:eastAsia="標楷體" w:hAnsi="標楷體" w:hint="eastAsia"/>
        </w:rPr>
        <w:t>:</w:t>
      </w:r>
      <w:r w:rsidRPr="006F78E7">
        <w:rPr>
          <w:rFonts w:ascii="標楷體" w:eastAsia="標楷體" w:hAnsi="標楷體" w:hint="eastAsia"/>
        </w:rPr>
        <w:t xml:space="preserve"> </w:t>
      </w:r>
    </w:p>
    <w:p w14:paraId="15C5F5E6" w14:textId="6FEB8B39" w:rsidR="00AF5B3C" w:rsidRDefault="00AF5B3C" w:rsidP="000A534E">
      <w:pPr>
        <w:rPr>
          <w:rFonts w:ascii="標楷體" w:eastAsia="標楷體" w:hAnsi="標楷體"/>
          <w:color w:val="FF0000"/>
        </w:rPr>
      </w:pPr>
      <w:r w:rsidRPr="00AF5B3C">
        <w:rPr>
          <w:rFonts w:ascii="標楷體" w:eastAsia="標楷體" w:hAnsi="標楷體" w:hint="eastAsia"/>
        </w:rPr>
        <w:t>要件</w:t>
      </w:r>
      <w:proofErr w:type="gramStart"/>
      <w:r w:rsidRPr="00AF5B3C">
        <w:rPr>
          <w:rFonts w:ascii="標楷體" w:eastAsia="標楷體" w:hAnsi="標楷體" w:hint="eastAsia"/>
        </w:rPr>
        <w:t>一</w:t>
      </w:r>
      <w:proofErr w:type="gramEnd"/>
      <w:r>
        <w:rPr>
          <w:rFonts w:ascii="標楷體" w:eastAsia="標楷體" w:hAnsi="標楷體" w:hint="eastAsia"/>
        </w:rPr>
        <w:t>:</w:t>
      </w:r>
      <w:r w:rsidR="00886551" w:rsidRPr="00886551">
        <w:rPr>
          <w:rFonts w:ascii="標楷體" w:eastAsia="標楷體" w:hAnsi="標楷體" w:hint="eastAsia"/>
        </w:rPr>
        <w:t xml:space="preserve"> </w:t>
      </w:r>
      <w:r w:rsidR="00886551" w:rsidRPr="002357F2">
        <w:rPr>
          <w:rFonts w:ascii="標楷體" w:eastAsia="標楷體" w:hAnsi="標楷體" w:hint="eastAsia"/>
        </w:rPr>
        <w:t>最近</w:t>
      </w:r>
      <w:proofErr w:type="gramStart"/>
      <w:r w:rsidR="00886551" w:rsidRPr="002357F2">
        <w:rPr>
          <w:rFonts w:ascii="標楷體" w:eastAsia="標楷體" w:hAnsi="標楷體" w:hint="eastAsia"/>
        </w:rPr>
        <w:t>三</w:t>
      </w:r>
      <w:proofErr w:type="gramEnd"/>
      <w:r w:rsidR="00886551" w:rsidRPr="002357F2">
        <w:rPr>
          <w:rFonts w:ascii="標楷體" w:eastAsia="標楷體" w:hAnsi="標楷體" w:hint="eastAsia"/>
        </w:rPr>
        <w:t>年度</w:t>
      </w:r>
      <w:r w:rsidR="00886551" w:rsidRPr="002357F2">
        <w:rPr>
          <w:rFonts w:ascii="標楷體" w:eastAsia="標楷體" w:hAnsi="標楷體"/>
        </w:rPr>
        <w:t>(11</w:t>
      </w:r>
      <w:r w:rsidR="00886551" w:rsidRPr="002357F2">
        <w:rPr>
          <w:rFonts w:ascii="標楷體" w:eastAsia="標楷體" w:hAnsi="標楷體" w:hint="eastAsia"/>
        </w:rPr>
        <w:t>1</w:t>
      </w:r>
      <w:r w:rsidR="00886551" w:rsidRPr="002357F2">
        <w:rPr>
          <w:rFonts w:ascii="標楷體" w:eastAsia="標楷體" w:hAnsi="標楷體"/>
        </w:rPr>
        <w:t>~11</w:t>
      </w:r>
      <w:r w:rsidR="00886551" w:rsidRPr="002357F2">
        <w:rPr>
          <w:rFonts w:ascii="標楷體" w:eastAsia="標楷體" w:hAnsi="標楷體" w:hint="eastAsia"/>
        </w:rPr>
        <w:t>3</w:t>
      </w:r>
      <w:r w:rsidR="00886551" w:rsidRPr="002357F2">
        <w:rPr>
          <w:rFonts w:ascii="標楷體" w:eastAsia="標楷體" w:hAnsi="標楷體"/>
        </w:rPr>
        <w:t xml:space="preserve"> 年)</w:t>
      </w:r>
      <w:r w:rsidR="00886551" w:rsidRPr="002357F2">
        <w:rPr>
          <w:rFonts w:ascii="標楷體" w:eastAsia="標楷體" w:hAnsi="標楷體"/>
          <w:color w:val="FF0000"/>
        </w:rPr>
        <w:t>每季財務報告</w:t>
      </w:r>
      <w:r w:rsidR="00886551" w:rsidRPr="002357F2">
        <w:rPr>
          <w:rFonts w:ascii="標楷體" w:eastAsia="標楷體" w:hAnsi="標楷體" w:hint="eastAsia"/>
          <w:color w:val="FF0000"/>
        </w:rPr>
        <w:t>:我們網站有揭露</w:t>
      </w:r>
    </w:p>
    <w:p w14:paraId="171D692C" w14:textId="33D7A0F8" w:rsidR="008D2EBE" w:rsidRDefault="008D2EBE" w:rsidP="000A534E">
      <w:pPr>
        <w:rPr>
          <w:rFonts w:ascii="標楷體" w:eastAsia="標楷體" w:hAnsi="標楷體"/>
          <w:color w:val="FF0000"/>
        </w:rPr>
      </w:pPr>
      <w:r>
        <w:rPr>
          <w:rFonts w:ascii="標楷體" w:eastAsia="標楷體" w:hAnsi="標楷體" w:hint="eastAsia"/>
          <w:color w:val="FF0000"/>
        </w:rPr>
        <w:t>網址位置:</w:t>
      </w:r>
      <w:r w:rsidRPr="008D2EBE">
        <w:t xml:space="preserve"> </w:t>
      </w:r>
      <w:hyperlink r:id="rId8" w:history="1">
        <w:r w:rsidRPr="008D2EBE">
          <w:rPr>
            <w:rStyle w:val="af6"/>
            <w:rFonts w:ascii="標楷體" w:eastAsia="標楷體" w:hAnsi="標楷體"/>
          </w:rPr>
          <w:t>財務資訊-濟南大自然新材料股份有限公司-濟南大自然新材料股份有限公司</w:t>
        </w:r>
      </w:hyperlink>
    </w:p>
    <w:p w14:paraId="2629FCCB" w14:textId="083374E6" w:rsidR="008D2EBE" w:rsidRDefault="00F50839" w:rsidP="000A534E">
      <w:pPr>
        <w:rPr>
          <w:rFonts w:ascii="標楷體" w:eastAsia="標楷體" w:hAnsi="標楷體"/>
        </w:rPr>
      </w:pPr>
      <w:hyperlink r:id="rId9" w:history="1">
        <w:r w:rsidRPr="003F119E">
          <w:rPr>
            <w:rStyle w:val="af6"/>
            <w:rFonts w:ascii="標楷體" w:eastAsia="標楷體" w:hAnsi="標楷體" w:hint="eastAsia"/>
          </w:rPr>
          <w:t>https://www.acetekgroup.com/finance/</w:t>
        </w:r>
      </w:hyperlink>
    </w:p>
    <w:p w14:paraId="365AF4B0" w14:textId="77777777" w:rsidR="00F50839" w:rsidRDefault="00F50839" w:rsidP="000A534E">
      <w:pPr>
        <w:rPr>
          <w:rFonts w:ascii="標楷體" w:eastAsia="標楷體" w:hAnsi="標楷體"/>
        </w:rPr>
      </w:pPr>
    </w:p>
    <w:p w14:paraId="00D9F6DF" w14:textId="6CE8505D" w:rsidR="007C3E09" w:rsidRPr="007C3E09" w:rsidRDefault="007C3E09" w:rsidP="007C3E09">
      <w:pPr>
        <w:rPr>
          <w:rFonts w:ascii="標楷體" w:eastAsia="標楷體" w:hAnsi="標楷體"/>
        </w:rPr>
      </w:pPr>
      <w:r w:rsidRPr="007C3E09">
        <w:rPr>
          <w:rFonts w:ascii="標楷體" w:eastAsia="標楷體" w:hAnsi="標楷體" w:hint="eastAsia"/>
        </w:rPr>
        <w:t>在本公司網站113年公司治理評鑑P11</w:t>
      </w:r>
      <w:r w:rsidR="00BA1850">
        <w:rPr>
          <w:rFonts w:ascii="標楷體" w:eastAsia="標楷體" w:hAnsi="標楷體" w:hint="eastAsia"/>
        </w:rPr>
        <w:t>9-123</w:t>
      </w:r>
      <w:r w:rsidRPr="007C3E09">
        <w:rPr>
          <w:rFonts w:ascii="標楷體" w:eastAsia="標楷體" w:hAnsi="標楷體" w:hint="eastAsia"/>
        </w:rPr>
        <w:t>頁有揭露</w:t>
      </w:r>
      <w:r w:rsidR="001E5112">
        <w:rPr>
          <w:rFonts w:ascii="標楷體" w:eastAsia="標楷體" w:hAnsi="標楷體" w:hint="eastAsia"/>
        </w:rPr>
        <w:t>長官要求資訊</w:t>
      </w:r>
      <w:hyperlink r:id="rId10" w:history="1">
        <w:r w:rsidR="001E5112" w:rsidRPr="003F119E">
          <w:rPr>
            <w:rStyle w:val="af6"/>
            <w:rFonts w:ascii="標楷體" w:eastAsia="標楷體" w:hAnsi="標楷體"/>
          </w:rPr>
          <w:t>https://www.acetekgroup.com/static/upload/file/20241020/1729410749180453.pdf</w:t>
        </w:r>
      </w:hyperlink>
    </w:p>
    <w:p w14:paraId="75F987C1" w14:textId="77777777" w:rsidR="007C3E09" w:rsidRPr="007C3E09" w:rsidRDefault="007C3E09" w:rsidP="000A534E">
      <w:pPr>
        <w:rPr>
          <w:rFonts w:ascii="標楷體" w:eastAsia="標楷體" w:hAnsi="標楷體" w:hint="eastAsia"/>
        </w:rPr>
      </w:pPr>
    </w:p>
    <w:p w14:paraId="6E48C2FE" w14:textId="778D9DF9" w:rsidR="00F50839" w:rsidRDefault="00F50839" w:rsidP="000A534E">
      <w:pPr>
        <w:rPr>
          <w:rFonts w:ascii="標楷體" w:eastAsia="標楷體" w:hAnsi="標楷體"/>
        </w:rPr>
      </w:pPr>
      <w:r w:rsidRPr="00AF5B3C">
        <w:rPr>
          <w:rFonts w:ascii="標楷體" w:eastAsia="標楷體" w:hAnsi="標楷體" w:hint="eastAsia"/>
        </w:rPr>
        <w:t>要件</w:t>
      </w:r>
      <w:r>
        <w:rPr>
          <w:rFonts w:ascii="標楷體" w:eastAsia="標楷體" w:hAnsi="標楷體" w:hint="eastAsia"/>
        </w:rPr>
        <w:t>三:</w:t>
      </w:r>
    </w:p>
    <w:p w14:paraId="3277BE5A" w14:textId="77777777" w:rsidR="00F53C2C" w:rsidRPr="002357F2" w:rsidRDefault="00F53C2C" w:rsidP="00F53C2C">
      <w:pPr>
        <w:jc w:val="both"/>
        <w:rPr>
          <w:rFonts w:ascii="標楷體" w:eastAsia="標楷體" w:hAnsi="標楷體"/>
          <w:b/>
          <w:bCs/>
        </w:rPr>
      </w:pPr>
      <w:r w:rsidRPr="002357F2">
        <w:rPr>
          <w:rFonts w:ascii="標楷體" w:eastAsia="標楷體" w:hAnsi="標楷體"/>
          <w:b/>
          <w:bCs/>
        </w:rPr>
        <w:t>公司章程、董事會議事辦法及功能性委員會組織規程等公司治理相關規章。</w:t>
      </w:r>
    </w:p>
    <w:p w14:paraId="36CE5724" w14:textId="77777777" w:rsidR="00F53C2C" w:rsidRPr="002357F2" w:rsidRDefault="00F53C2C" w:rsidP="00F53C2C">
      <w:pPr>
        <w:jc w:val="both"/>
        <w:rPr>
          <w:rFonts w:ascii="標楷體" w:eastAsia="標楷體" w:hAnsi="標楷體"/>
          <w:b/>
          <w:bCs/>
          <w:color w:val="FF0000"/>
        </w:rPr>
      </w:pPr>
      <w:r w:rsidRPr="002357F2">
        <w:rPr>
          <w:rFonts w:ascii="標楷體" w:eastAsia="標楷體" w:hAnsi="標楷體" w:hint="eastAsia"/>
        </w:rPr>
        <w:t>公司網站:在</w:t>
      </w:r>
      <w:r w:rsidRPr="002357F2">
        <w:rPr>
          <w:rFonts w:ascii="標楷體" w:eastAsia="標楷體" w:hAnsi="標楷體" w:hint="eastAsia"/>
          <w:b/>
          <w:bCs/>
          <w:color w:val="FF0000"/>
        </w:rPr>
        <w:t>投資人專區</w:t>
      </w:r>
      <w:r w:rsidRPr="002357F2">
        <w:rPr>
          <w:rFonts w:ascii="標楷體" w:eastAsia="標楷體" w:hAnsi="標楷體"/>
          <w:color w:val="FF0000"/>
        </w:rPr>
        <w:t>/</w:t>
      </w:r>
      <w:r w:rsidRPr="002357F2">
        <w:rPr>
          <w:rFonts w:ascii="標楷體" w:eastAsia="標楷體" w:hAnsi="標楷體"/>
          <w:b/>
          <w:bCs/>
          <w:color w:val="FF0000"/>
        </w:rPr>
        <w:t>公司章程、董事會議事辦法及功能性委員會組織規程等公司治理相關規章</w:t>
      </w:r>
    </w:p>
    <w:p w14:paraId="24F1CEC1" w14:textId="77777777" w:rsidR="00F53C2C" w:rsidRPr="002357F2" w:rsidRDefault="00F53C2C" w:rsidP="00F53C2C">
      <w:pPr>
        <w:jc w:val="both"/>
        <w:rPr>
          <w:rFonts w:ascii="標楷體" w:eastAsia="標楷體" w:hAnsi="標楷體"/>
          <w:color w:val="FF0000"/>
        </w:rPr>
      </w:pPr>
      <w:r w:rsidRPr="002357F2">
        <w:rPr>
          <w:rFonts w:ascii="標楷體" w:eastAsia="標楷體" w:hAnsi="標楷體" w:hint="eastAsia"/>
          <w:color w:val="FF0000"/>
        </w:rPr>
        <w:t>相關表格</w:t>
      </w:r>
    </w:p>
    <w:tbl>
      <w:tblPr>
        <w:tblStyle w:val="af"/>
        <w:tblW w:w="0" w:type="auto"/>
        <w:tblLook w:val="04A0" w:firstRow="1" w:lastRow="0" w:firstColumn="1" w:lastColumn="0" w:noHBand="0" w:noVBand="1"/>
      </w:tblPr>
      <w:tblGrid>
        <w:gridCol w:w="4148"/>
        <w:gridCol w:w="4148"/>
      </w:tblGrid>
      <w:tr w:rsidR="00F53C2C" w:rsidRPr="002357F2" w14:paraId="77B76A92" w14:textId="77777777" w:rsidTr="0029706B">
        <w:tc>
          <w:tcPr>
            <w:tcW w:w="4148" w:type="dxa"/>
          </w:tcPr>
          <w:p w14:paraId="6B95914F" w14:textId="77777777" w:rsidR="00F53C2C" w:rsidRPr="002357F2" w:rsidRDefault="00F53C2C" w:rsidP="0029706B">
            <w:pPr>
              <w:jc w:val="both"/>
              <w:rPr>
                <w:rFonts w:ascii="標楷體" w:eastAsia="標楷體" w:hAnsi="標楷體"/>
              </w:rPr>
            </w:pPr>
            <w:r w:rsidRPr="002357F2">
              <w:rPr>
                <w:rFonts w:ascii="標楷體" w:eastAsia="標楷體" w:hAnsi="標楷體" w:hint="eastAsia"/>
              </w:rPr>
              <w:t>項目</w:t>
            </w:r>
          </w:p>
          <w:p w14:paraId="63F483AD" w14:textId="77777777" w:rsidR="00F53C2C" w:rsidRPr="002357F2" w:rsidRDefault="00F53C2C" w:rsidP="0029706B">
            <w:pPr>
              <w:jc w:val="both"/>
              <w:rPr>
                <w:rFonts w:ascii="標楷體" w:eastAsia="標楷體" w:hAnsi="標楷體"/>
              </w:rPr>
            </w:pPr>
          </w:p>
        </w:tc>
        <w:tc>
          <w:tcPr>
            <w:tcW w:w="4148" w:type="dxa"/>
          </w:tcPr>
          <w:p w14:paraId="366C66FB" w14:textId="77777777" w:rsidR="00F53C2C" w:rsidRPr="002357F2" w:rsidRDefault="00F53C2C" w:rsidP="0029706B">
            <w:pPr>
              <w:jc w:val="both"/>
              <w:rPr>
                <w:rFonts w:ascii="標楷體" w:eastAsia="標楷體" w:hAnsi="標楷體"/>
              </w:rPr>
            </w:pPr>
            <w:r w:rsidRPr="002357F2">
              <w:rPr>
                <w:rFonts w:ascii="標楷體" w:eastAsia="標楷體" w:hAnsi="標楷體" w:hint="eastAsia"/>
              </w:rPr>
              <w:t>檔案下載</w:t>
            </w:r>
          </w:p>
        </w:tc>
      </w:tr>
      <w:tr w:rsidR="00F53C2C" w:rsidRPr="002357F2" w14:paraId="31EAC33C" w14:textId="77777777" w:rsidTr="0029706B">
        <w:tc>
          <w:tcPr>
            <w:tcW w:w="4148" w:type="dxa"/>
          </w:tcPr>
          <w:p w14:paraId="52805681" w14:textId="77777777" w:rsidR="00F53C2C" w:rsidRPr="002357F2" w:rsidRDefault="00F53C2C" w:rsidP="0029706B">
            <w:pPr>
              <w:jc w:val="both"/>
              <w:rPr>
                <w:rFonts w:ascii="標楷體" w:eastAsia="標楷體" w:hAnsi="標楷體"/>
                <w:color w:val="FF0000"/>
              </w:rPr>
            </w:pPr>
            <w:r w:rsidRPr="002357F2">
              <w:rPr>
                <w:rFonts w:ascii="標楷體" w:eastAsia="標楷體" w:hAnsi="標楷體" w:hint="eastAsia"/>
                <w:color w:val="FF0000"/>
              </w:rPr>
              <w:t>公司章程(中文)</w:t>
            </w:r>
          </w:p>
          <w:p w14:paraId="20836942" w14:textId="77777777" w:rsidR="00F53C2C" w:rsidRPr="002357F2" w:rsidRDefault="00F53C2C" w:rsidP="0029706B">
            <w:pPr>
              <w:jc w:val="both"/>
              <w:rPr>
                <w:rFonts w:ascii="標楷體" w:eastAsia="標楷體" w:hAnsi="標楷體"/>
                <w:color w:val="FF0000"/>
              </w:rPr>
            </w:pPr>
          </w:p>
        </w:tc>
        <w:tc>
          <w:tcPr>
            <w:tcW w:w="4148" w:type="dxa"/>
          </w:tcPr>
          <w:p w14:paraId="6C69CD02" w14:textId="77777777" w:rsidR="00F53C2C" w:rsidRPr="002357F2" w:rsidRDefault="00F53C2C" w:rsidP="0029706B">
            <w:pPr>
              <w:jc w:val="both"/>
              <w:rPr>
                <w:rFonts w:ascii="標楷體" w:eastAsia="標楷體" w:hAnsi="標楷體"/>
              </w:rPr>
            </w:pPr>
            <w:r w:rsidRPr="002357F2">
              <w:rPr>
                <w:rFonts w:ascii="標楷體" w:eastAsia="標楷體" w:hAnsi="標楷體"/>
                <w:szCs w:val="24"/>
              </w:rPr>
              <w:object w:dxaOrig="1504" w:dyaOrig="1022" w14:anchorId="55E2D5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51pt" o:ole="">
                  <v:imagedata r:id="rId11" o:title=""/>
                </v:shape>
                <o:OLEObject Type="Embed" ProgID="Acrobat.Document.DC" ShapeID="_x0000_i1025" DrawAspect="Icon" ObjectID="_1802854353" r:id="rId12"/>
              </w:object>
            </w:r>
          </w:p>
        </w:tc>
      </w:tr>
      <w:tr w:rsidR="00F53C2C" w:rsidRPr="002357F2" w14:paraId="7010AEEB" w14:textId="77777777" w:rsidTr="0029706B">
        <w:tc>
          <w:tcPr>
            <w:tcW w:w="4148" w:type="dxa"/>
          </w:tcPr>
          <w:p w14:paraId="165091DE" w14:textId="77777777" w:rsidR="00F53C2C" w:rsidRPr="002357F2" w:rsidRDefault="00F53C2C" w:rsidP="0029706B">
            <w:pPr>
              <w:jc w:val="both"/>
              <w:rPr>
                <w:rFonts w:ascii="標楷體" w:eastAsia="標楷體" w:hAnsi="標楷體"/>
                <w:color w:val="FF0000"/>
              </w:rPr>
            </w:pPr>
            <w:r w:rsidRPr="002357F2">
              <w:rPr>
                <w:rFonts w:ascii="標楷體" w:eastAsia="標楷體" w:hAnsi="標楷體" w:hint="eastAsia"/>
                <w:color w:val="FF0000"/>
              </w:rPr>
              <w:t>公司章程(英文)</w:t>
            </w:r>
          </w:p>
          <w:p w14:paraId="2BF8A68D" w14:textId="77777777" w:rsidR="00F53C2C" w:rsidRPr="002357F2" w:rsidRDefault="00F53C2C" w:rsidP="0029706B">
            <w:pPr>
              <w:jc w:val="both"/>
              <w:rPr>
                <w:rFonts w:ascii="標楷體" w:eastAsia="標楷體" w:hAnsi="標楷體"/>
              </w:rPr>
            </w:pPr>
          </w:p>
        </w:tc>
        <w:tc>
          <w:tcPr>
            <w:tcW w:w="4148" w:type="dxa"/>
          </w:tcPr>
          <w:p w14:paraId="7D1A2BD6" w14:textId="77777777" w:rsidR="00F53C2C" w:rsidRPr="002357F2" w:rsidRDefault="00F53C2C" w:rsidP="0029706B">
            <w:pPr>
              <w:jc w:val="both"/>
              <w:rPr>
                <w:rFonts w:ascii="標楷體" w:eastAsia="標楷體" w:hAnsi="標楷體"/>
              </w:rPr>
            </w:pPr>
            <w:r w:rsidRPr="002357F2">
              <w:rPr>
                <w:rFonts w:ascii="標楷體" w:eastAsia="標楷體" w:hAnsi="標楷體"/>
                <w:szCs w:val="24"/>
              </w:rPr>
              <w:object w:dxaOrig="1504" w:dyaOrig="1022" w14:anchorId="7A1FFECA">
                <v:shape id="_x0000_i1026" type="#_x0000_t75" style="width:75pt;height:51pt" o:ole="">
                  <v:imagedata r:id="rId13" o:title=""/>
                </v:shape>
                <o:OLEObject Type="Embed" ProgID="Acrobat.Document.DC" ShapeID="_x0000_i1026" DrawAspect="Icon" ObjectID="_1802854354" r:id="rId14"/>
              </w:object>
            </w:r>
          </w:p>
        </w:tc>
      </w:tr>
      <w:tr w:rsidR="00F53C2C" w:rsidRPr="002357F2" w14:paraId="57B5D532" w14:textId="77777777" w:rsidTr="0029706B">
        <w:tc>
          <w:tcPr>
            <w:tcW w:w="4148" w:type="dxa"/>
          </w:tcPr>
          <w:p w14:paraId="4B136914" w14:textId="77777777" w:rsidR="00F53C2C" w:rsidRPr="002357F2" w:rsidRDefault="00F53C2C" w:rsidP="0029706B">
            <w:pPr>
              <w:jc w:val="both"/>
              <w:rPr>
                <w:rFonts w:ascii="標楷體" w:eastAsia="標楷體" w:hAnsi="標楷體"/>
                <w:color w:val="FF0000"/>
              </w:rPr>
            </w:pPr>
            <w:r w:rsidRPr="002357F2">
              <w:rPr>
                <w:rFonts w:ascii="標楷體" w:eastAsia="標楷體" w:hAnsi="標楷體" w:hint="eastAsia"/>
                <w:color w:val="FF0000"/>
              </w:rPr>
              <w:t>董事會議事規則</w:t>
            </w:r>
          </w:p>
          <w:p w14:paraId="42B2F9E9" w14:textId="77777777" w:rsidR="00F53C2C" w:rsidRPr="002357F2" w:rsidRDefault="00F53C2C" w:rsidP="0029706B">
            <w:pPr>
              <w:jc w:val="both"/>
              <w:rPr>
                <w:rFonts w:ascii="標楷體" w:eastAsia="標楷體" w:hAnsi="標楷體"/>
                <w:color w:val="FF0000"/>
              </w:rPr>
            </w:pPr>
          </w:p>
        </w:tc>
        <w:tc>
          <w:tcPr>
            <w:tcW w:w="4148" w:type="dxa"/>
          </w:tcPr>
          <w:p w14:paraId="672A2AB8" w14:textId="77777777" w:rsidR="00F53C2C" w:rsidRPr="002357F2" w:rsidRDefault="00F53C2C" w:rsidP="0029706B">
            <w:pPr>
              <w:jc w:val="both"/>
              <w:rPr>
                <w:rFonts w:ascii="標楷體" w:eastAsia="標楷體" w:hAnsi="標楷體"/>
              </w:rPr>
            </w:pPr>
            <w:r w:rsidRPr="002357F2">
              <w:rPr>
                <w:rFonts w:ascii="標楷體" w:eastAsia="標楷體" w:hAnsi="標楷體"/>
                <w:szCs w:val="24"/>
              </w:rPr>
              <w:object w:dxaOrig="1504" w:dyaOrig="1022" w14:anchorId="387E7974">
                <v:shape id="_x0000_i1027" type="#_x0000_t75" style="width:75pt;height:51pt" o:ole="">
                  <v:imagedata r:id="rId15" o:title=""/>
                </v:shape>
                <o:OLEObject Type="Embed" ProgID="Acrobat.Document.DC" ShapeID="_x0000_i1027" DrawAspect="Icon" ObjectID="_1802854355" r:id="rId16"/>
              </w:object>
            </w:r>
          </w:p>
        </w:tc>
      </w:tr>
      <w:tr w:rsidR="00F53C2C" w:rsidRPr="002357F2" w14:paraId="3943A02E" w14:textId="77777777" w:rsidTr="0029706B">
        <w:tc>
          <w:tcPr>
            <w:tcW w:w="4148" w:type="dxa"/>
          </w:tcPr>
          <w:p w14:paraId="75C0BEC5" w14:textId="77777777" w:rsidR="00F53C2C" w:rsidRPr="002357F2" w:rsidRDefault="00F53C2C" w:rsidP="0029706B">
            <w:pPr>
              <w:jc w:val="both"/>
              <w:rPr>
                <w:rFonts w:ascii="標楷體" w:eastAsia="標楷體" w:hAnsi="標楷體"/>
                <w:color w:val="FF0000"/>
              </w:rPr>
            </w:pPr>
            <w:r w:rsidRPr="002357F2">
              <w:rPr>
                <w:rFonts w:ascii="標楷體" w:eastAsia="標楷體" w:hAnsi="標楷體"/>
                <w:color w:val="FF0000"/>
              </w:rPr>
              <w:t>112 年公司年報</w:t>
            </w:r>
          </w:p>
          <w:p w14:paraId="7E638313" w14:textId="77777777" w:rsidR="00F53C2C" w:rsidRPr="002357F2" w:rsidRDefault="00F53C2C" w:rsidP="0029706B">
            <w:pPr>
              <w:jc w:val="both"/>
              <w:rPr>
                <w:rFonts w:ascii="標楷體" w:eastAsia="標楷體" w:hAnsi="標楷體"/>
                <w:color w:val="FF0000"/>
              </w:rPr>
            </w:pPr>
          </w:p>
        </w:tc>
        <w:tc>
          <w:tcPr>
            <w:tcW w:w="4148" w:type="dxa"/>
          </w:tcPr>
          <w:p w14:paraId="4AA86551" w14:textId="77777777" w:rsidR="00F53C2C" w:rsidRPr="002357F2" w:rsidRDefault="00F53C2C" w:rsidP="0029706B">
            <w:pPr>
              <w:jc w:val="both"/>
              <w:rPr>
                <w:rFonts w:ascii="標楷體" w:eastAsia="標楷體" w:hAnsi="標楷體"/>
              </w:rPr>
            </w:pPr>
            <w:r w:rsidRPr="002357F2">
              <w:rPr>
                <w:rFonts w:ascii="標楷體" w:eastAsia="標楷體" w:hAnsi="標楷體"/>
                <w:szCs w:val="24"/>
              </w:rPr>
              <w:object w:dxaOrig="1504" w:dyaOrig="1022" w14:anchorId="67062A89">
                <v:shape id="_x0000_i1028" type="#_x0000_t75" style="width:75pt;height:51pt" o:ole="">
                  <v:imagedata r:id="rId17" o:title=""/>
                </v:shape>
                <o:OLEObject Type="Embed" ProgID="Acrobat.Document.DC" ShapeID="_x0000_i1028" DrawAspect="Icon" ObjectID="_1802854356" r:id="rId18"/>
              </w:object>
            </w:r>
          </w:p>
        </w:tc>
      </w:tr>
      <w:tr w:rsidR="00F53C2C" w:rsidRPr="002357F2" w14:paraId="0817A6B7" w14:textId="77777777" w:rsidTr="0029706B">
        <w:tc>
          <w:tcPr>
            <w:tcW w:w="4148" w:type="dxa"/>
          </w:tcPr>
          <w:p w14:paraId="7264D0AF" w14:textId="77777777" w:rsidR="00F53C2C" w:rsidRPr="002357F2" w:rsidRDefault="00F53C2C" w:rsidP="0029706B">
            <w:pPr>
              <w:jc w:val="both"/>
              <w:rPr>
                <w:rFonts w:ascii="標楷體" w:eastAsia="標楷體" w:hAnsi="標楷體"/>
                <w:color w:val="FF0000"/>
              </w:rPr>
            </w:pPr>
            <w:r w:rsidRPr="002357F2">
              <w:rPr>
                <w:rFonts w:ascii="標楷體" w:eastAsia="標楷體" w:hAnsi="標楷體"/>
                <w:color w:val="FF0000"/>
              </w:rPr>
              <w:t>113 年股東常會</w:t>
            </w:r>
          </w:p>
          <w:p w14:paraId="20A6D0D2" w14:textId="77777777" w:rsidR="00F53C2C" w:rsidRPr="002357F2" w:rsidRDefault="00F53C2C" w:rsidP="0029706B">
            <w:pPr>
              <w:jc w:val="both"/>
              <w:rPr>
                <w:rFonts w:ascii="標楷體" w:eastAsia="標楷體" w:hAnsi="標楷體"/>
                <w:color w:val="FF0000"/>
              </w:rPr>
            </w:pPr>
          </w:p>
        </w:tc>
        <w:tc>
          <w:tcPr>
            <w:tcW w:w="4148" w:type="dxa"/>
          </w:tcPr>
          <w:p w14:paraId="3AA5DCE2" w14:textId="77777777" w:rsidR="00F53C2C" w:rsidRPr="002357F2" w:rsidRDefault="00F53C2C" w:rsidP="0029706B">
            <w:pPr>
              <w:jc w:val="both"/>
              <w:rPr>
                <w:rFonts w:ascii="標楷體" w:eastAsia="標楷體" w:hAnsi="標楷體"/>
              </w:rPr>
            </w:pPr>
            <w:r w:rsidRPr="002357F2">
              <w:rPr>
                <w:rFonts w:ascii="標楷體" w:eastAsia="標楷體" w:hAnsi="標楷體"/>
                <w:szCs w:val="24"/>
              </w:rPr>
              <w:object w:dxaOrig="1504" w:dyaOrig="1022" w14:anchorId="729AA9FA">
                <v:shape id="_x0000_i1029" type="#_x0000_t75" style="width:75pt;height:51pt" o:ole="">
                  <v:imagedata r:id="rId19" o:title=""/>
                </v:shape>
                <o:OLEObject Type="Embed" ProgID="Acrobat.Document.DC" ShapeID="_x0000_i1029" DrawAspect="Icon" ObjectID="_1802854357" r:id="rId20"/>
              </w:object>
            </w:r>
          </w:p>
        </w:tc>
      </w:tr>
    </w:tbl>
    <w:p w14:paraId="0E638171" w14:textId="77777777" w:rsidR="00F53C2C" w:rsidRPr="002357F2" w:rsidRDefault="00F53C2C" w:rsidP="00F53C2C">
      <w:pPr>
        <w:jc w:val="both"/>
        <w:rPr>
          <w:rFonts w:ascii="標楷體" w:eastAsia="標楷體" w:hAnsi="標楷體"/>
        </w:rPr>
      </w:pPr>
    </w:p>
    <w:p w14:paraId="70EC6CF9" w14:textId="77777777" w:rsidR="002C2295" w:rsidRPr="002357F2" w:rsidRDefault="002C2295" w:rsidP="002C2295">
      <w:pPr>
        <w:jc w:val="both"/>
        <w:rPr>
          <w:rFonts w:ascii="標楷體" w:eastAsia="標楷體" w:hAnsi="標楷體"/>
        </w:rPr>
      </w:pPr>
      <w:r w:rsidRPr="002357F2">
        <w:rPr>
          <w:rFonts w:ascii="標楷體" w:eastAsia="標楷體" w:hAnsi="標楷體"/>
        </w:rPr>
        <w:t>公司治理相關資訊至少要包含以下所有項目</w:t>
      </w:r>
      <w:r w:rsidRPr="002357F2">
        <w:rPr>
          <w:rFonts w:ascii="標楷體" w:eastAsia="標楷體" w:hAnsi="標楷體" w:hint="eastAsia"/>
        </w:rPr>
        <w:t>:</w:t>
      </w:r>
    </w:p>
    <w:p w14:paraId="391D74D5" w14:textId="77777777" w:rsidR="002C2295" w:rsidRPr="002357F2" w:rsidRDefault="002C2295" w:rsidP="002C2295">
      <w:pPr>
        <w:jc w:val="both"/>
        <w:rPr>
          <w:rFonts w:ascii="標楷體" w:eastAsia="標楷體" w:hAnsi="標楷體"/>
          <w:b/>
          <w:bCs/>
        </w:rPr>
      </w:pPr>
      <w:r w:rsidRPr="002357F2">
        <w:rPr>
          <w:rFonts w:ascii="標楷體" w:eastAsia="標楷體" w:hAnsi="標楷體"/>
          <w:b/>
          <w:bCs/>
        </w:rPr>
        <w:t xml:space="preserve">1. </w:t>
      </w:r>
      <w:r w:rsidRPr="002357F2">
        <w:rPr>
          <w:rFonts w:ascii="標楷體" w:eastAsia="標楷體" w:hAnsi="標楷體"/>
          <w:b/>
          <w:bCs/>
          <w:color w:val="FF0000"/>
        </w:rPr>
        <w:t>董事會個別成員簡歷及其權責、董事會成員多元化政策及落實情形</w:t>
      </w:r>
      <w:r w:rsidRPr="002357F2">
        <w:rPr>
          <w:rFonts w:ascii="標楷體" w:eastAsia="標楷體" w:hAnsi="標楷體"/>
          <w:b/>
          <w:bCs/>
        </w:rPr>
        <w:t xml:space="preserve"> </w:t>
      </w:r>
    </w:p>
    <w:p w14:paraId="3A17EA45" w14:textId="77777777" w:rsidR="002C2295" w:rsidRPr="002357F2" w:rsidRDefault="002C2295" w:rsidP="002C2295">
      <w:pPr>
        <w:pStyle w:val="a9"/>
        <w:numPr>
          <w:ilvl w:val="0"/>
          <w:numId w:val="22"/>
        </w:numPr>
        <w:contextualSpacing w:val="0"/>
        <w:jc w:val="both"/>
        <w:rPr>
          <w:rFonts w:ascii="標楷體" w:eastAsia="標楷體" w:hAnsi="標楷體"/>
          <w:b/>
          <w:bCs/>
        </w:rPr>
      </w:pPr>
      <w:r w:rsidRPr="002357F2">
        <w:rPr>
          <w:rFonts w:ascii="標楷體" w:eastAsia="標楷體" w:hAnsi="標楷體"/>
          <w:b/>
          <w:bCs/>
        </w:rPr>
        <w:t>董事會權責</w:t>
      </w:r>
    </w:p>
    <w:p w14:paraId="42831935" w14:textId="77777777" w:rsidR="002C2295" w:rsidRPr="002357F2" w:rsidRDefault="002C2295" w:rsidP="002C2295">
      <w:pPr>
        <w:jc w:val="both"/>
        <w:rPr>
          <w:rFonts w:ascii="標楷體" w:eastAsia="標楷體" w:hAnsi="標楷體"/>
        </w:rPr>
      </w:pPr>
      <w:r w:rsidRPr="002357F2">
        <w:rPr>
          <w:rFonts w:ascii="標楷體" w:eastAsia="標楷體" w:hAnsi="標楷體" w:hint="eastAsia"/>
        </w:rPr>
        <w:t xml:space="preserve">    </w:t>
      </w:r>
      <w:r w:rsidRPr="002357F2">
        <w:rPr>
          <w:rFonts w:ascii="標楷體" w:eastAsia="標楷體" w:hAnsi="標楷體"/>
        </w:rPr>
        <w:t>本公司之董事會應指導公司策略、監督管理階層、對公司及股東負責，其公司治理制 度之各項作業與安排，應確保董事會依照法令、公司章程之規定或股東會決議行使職權。</w:t>
      </w:r>
    </w:p>
    <w:p w14:paraId="3A6ACC50" w14:textId="77777777" w:rsidR="002C2295" w:rsidRPr="002357F2" w:rsidRDefault="002C2295" w:rsidP="002C2295">
      <w:pPr>
        <w:pStyle w:val="a9"/>
        <w:numPr>
          <w:ilvl w:val="0"/>
          <w:numId w:val="23"/>
        </w:numPr>
        <w:contextualSpacing w:val="0"/>
        <w:jc w:val="both"/>
        <w:rPr>
          <w:rFonts w:ascii="標楷體" w:eastAsia="標楷體" w:hAnsi="標楷體"/>
          <w:b/>
          <w:bCs/>
        </w:rPr>
      </w:pPr>
      <w:r w:rsidRPr="002357F2">
        <w:rPr>
          <w:rFonts w:ascii="標楷體" w:eastAsia="標楷體" w:hAnsi="標楷體"/>
          <w:b/>
          <w:bCs/>
        </w:rPr>
        <w:t>董事會成員簡歷</w:t>
      </w:r>
    </w:p>
    <w:p w14:paraId="2E2CEC89" w14:textId="77777777" w:rsidR="002C2295" w:rsidRPr="002357F2" w:rsidRDefault="002C2295" w:rsidP="002C2295">
      <w:pPr>
        <w:jc w:val="both"/>
        <w:rPr>
          <w:rFonts w:ascii="標楷體" w:eastAsia="標楷體" w:hAnsi="標楷體"/>
        </w:rPr>
      </w:pPr>
      <w:r w:rsidRPr="002357F2">
        <w:rPr>
          <w:rFonts w:ascii="標楷體" w:eastAsia="標楷體" w:hAnsi="標楷體" w:hint="eastAsia"/>
        </w:rPr>
        <w:t>A王克璋董事長</w:t>
      </w:r>
    </w:p>
    <w:p w14:paraId="0C7B0496" w14:textId="77777777" w:rsidR="002C2295" w:rsidRPr="002357F2" w:rsidRDefault="002C2295" w:rsidP="002C2295">
      <w:pPr>
        <w:jc w:val="both"/>
        <w:rPr>
          <w:rFonts w:ascii="標楷體" w:eastAsia="標楷體" w:hAnsi="標楷體"/>
        </w:rPr>
      </w:pPr>
      <w:r w:rsidRPr="002357F2">
        <w:rPr>
          <w:rFonts w:ascii="標楷體" w:eastAsia="標楷體" w:hAnsi="標楷體" w:hint="eastAsia"/>
        </w:rPr>
        <w:t xml:space="preserve">    為本公司董事長，為公司創辦人與最大股東，畢業於國立台灣科技大學纖維技術系；1</w:t>
      </w:r>
      <w:r w:rsidRPr="002357F2">
        <w:rPr>
          <w:rFonts w:ascii="標楷體" w:eastAsia="標楷體" w:hAnsi="標楷體"/>
        </w:rPr>
        <w:t>999</w:t>
      </w:r>
      <w:r w:rsidRPr="002357F2">
        <w:rPr>
          <w:rFonts w:ascii="標楷體" w:eastAsia="標楷體" w:hAnsi="標楷體" w:hint="eastAsia"/>
        </w:rPr>
        <w:t>年於中國山東設立至今於24年，之前曾任聚隆纖維股份有限公司協理與中國山東濟南市台商協會會長與全國台商企業聯誼會副會長，現任為濟南大自然新材料股份有限公司董事長、中峰化學股份有限公司董事長、孟玄新材料股份有限公司董事長、阿斯泰克環保纖維股份有限公司董事長，是集團總舵手</w:t>
      </w:r>
      <w:r w:rsidRPr="002357F2">
        <w:rPr>
          <w:rFonts w:ascii="標楷體" w:eastAsia="標楷體" w:hAnsi="標楷體"/>
        </w:rPr>
        <w:t>。</w:t>
      </w:r>
    </w:p>
    <w:p w14:paraId="666BA689" w14:textId="77777777" w:rsidR="002C2295" w:rsidRPr="002357F2" w:rsidRDefault="002C2295" w:rsidP="002C2295">
      <w:pPr>
        <w:jc w:val="both"/>
        <w:rPr>
          <w:rFonts w:ascii="標楷體" w:eastAsia="標楷體" w:hAnsi="標楷體"/>
        </w:rPr>
      </w:pPr>
      <w:r w:rsidRPr="002357F2">
        <w:rPr>
          <w:rFonts w:ascii="標楷體" w:eastAsia="標楷體" w:hAnsi="標楷體" w:hint="eastAsia"/>
        </w:rPr>
        <w:t xml:space="preserve">B </w:t>
      </w:r>
      <w:r w:rsidRPr="002357F2">
        <w:rPr>
          <w:rFonts w:ascii="標楷體" w:eastAsia="標楷體" w:hAnsi="標楷體"/>
        </w:rPr>
        <w:t xml:space="preserve">Ericson  </w:t>
      </w:r>
      <w:proofErr w:type="spellStart"/>
      <w:r w:rsidRPr="002357F2">
        <w:rPr>
          <w:rFonts w:ascii="標楷體" w:eastAsia="標楷體" w:hAnsi="標楷體"/>
        </w:rPr>
        <w:t>Fensterseifer</w:t>
      </w:r>
      <w:proofErr w:type="spellEnd"/>
      <w:r w:rsidRPr="002357F2">
        <w:rPr>
          <w:rFonts w:ascii="標楷體" w:eastAsia="標楷體" w:hAnsi="標楷體" w:hint="eastAsia"/>
        </w:rPr>
        <w:t xml:space="preserve"> 董事</w:t>
      </w:r>
    </w:p>
    <w:p w14:paraId="4AE0D0E0" w14:textId="77777777" w:rsidR="002C2295" w:rsidRPr="002357F2" w:rsidRDefault="002C2295" w:rsidP="002C2295">
      <w:pPr>
        <w:jc w:val="both"/>
        <w:rPr>
          <w:rFonts w:ascii="標楷體" w:eastAsia="標楷體" w:hAnsi="標楷體"/>
        </w:rPr>
      </w:pPr>
      <w:r w:rsidRPr="002357F2">
        <w:rPr>
          <w:rFonts w:ascii="標楷體" w:eastAsia="標楷體" w:hAnsi="標楷體" w:hint="eastAsia"/>
        </w:rPr>
        <w:t xml:space="preserve">    是本公司第二大股東MACRIFER TRADING SOCIEDAD ANONIMA之代表，該公司是巴西菸草商，為本公司重要股東與中南美洲重要客戶</w:t>
      </w:r>
      <w:r w:rsidRPr="002357F2">
        <w:rPr>
          <w:rFonts w:ascii="標楷體" w:eastAsia="標楷體" w:hAnsi="標楷體"/>
        </w:rPr>
        <w:t>。</w:t>
      </w:r>
    </w:p>
    <w:p w14:paraId="2DBA0BED" w14:textId="77777777" w:rsidR="002C2295" w:rsidRPr="002357F2" w:rsidRDefault="002C2295" w:rsidP="002C2295">
      <w:pPr>
        <w:jc w:val="both"/>
        <w:rPr>
          <w:rFonts w:ascii="標楷體" w:eastAsia="標楷體" w:hAnsi="標楷體"/>
        </w:rPr>
      </w:pPr>
      <w:r w:rsidRPr="002357F2">
        <w:rPr>
          <w:rFonts w:ascii="標楷體" w:eastAsia="標楷體" w:hAnsi="標楷體" w:hint="eastAsia"/>
        </w:rPr>
        <w:t>C 徐正材董事</w:t>
      </w:r>
    </w:p>
    <w:p w14:paraId="556841D0" w14:textId="77777777" w:rsidR="002C2295" w:rsidRPr="002357F2" w:rsidRDefault="002C2295" w:rsidP="002C2295">
      <w:pPr>
        <w:jc w:val="both"/>
        <w:rPr>
          <w:rFonts w:ascii="標楷體" w:eastAsia="標楷體" w:hAnsi="標楷體"/>
        </w:rPr>
      </w:pPr>
      <w:r w:rsidRPr="002357F2">
        <w:rPr>
          <w:rFonts w:ascii="標楷體" w:eastAsia="標楷體" w:hAnsi="標楷體" w:hint="eastAsia"/>
        </w:rPr>
        <w:t xml:space="preserve">    是本公司第三大股東，為上市公司厚生股份有限公司董事長，徐董事長畢業於美國舊金山大學，曾任永豐金融控股(股)公司董事</w:t>
      </w:r>
      <w:r w:rsidRPr="002357F2">
        <w:rPr>
          <w:rFonts w:ascii="標楷體" w:eastAsia="標楷體" w:hAnsi="標楷體"/>
        </w:rPr>
        <w:t>。</w:t>
      </w:r>
    </w:p>
    <w:p w14:paraId="1BB1A3AE" w14:textId="77777777" w:rsidR="002C2295" w:rsidRPr="002357F2" w:rsidRDefault="002C2295" w:rsidP="002C2295">
      <w:pPr>
        <w:jc w:val="both"/>
        <w:rPr>
          <w:rFonts w:ascii="標楷體" w:eastAsia="標楷體" w:hAnsi="標楷體"/>
        </w:rPr>
      </w:pPr>
      <w:r w:rsidRPr="002357F2">
        <w:rPr>
          <w:rFonts w:ascii="標楷體" w:eastAsia="標楷體" w:hAnsi="標楷體" w:hint="eastAsia"/>
        </w:rPr>
        <w:t xml:space="preserve">D </w:t>
      </w:r>
      <w:proofErr w:type="gramStart"/>
      <w:r w:rsidRPr="002357F2">
        <w:rPr>
          <w:rFonts w:ascii="標楷體" w:eastAsia="標楷體" w:hAnsi="標楷體" w:hint="eastAsia"/>
        </w:rPr>
        <w:t>孟慶蒞董事</w:t>
      </w:r>
      <w:proofErr w:type="gramEnd"/>
    </w:p>
    <w:p w14:paraId="08E0F8E5" w14:textId="77777777" w:rsidR="002C2295" w:rsidRPr="002357F2" w:rsidRDefault="002C2295" w:rsidP="002C2295">
      <w:pPr>
        <w:jc w:val="both"/>
        <w:rPr>
          <w:rFonts w:ascii="標楷體" w:eastAsia="標楷體" w:hAnsi="標楷體"/>
        </w:rPr>
      </w:pPr>
      <w:r w:rsidRPr="002357F2">
        <w:rPr>
          <w:rFonts w:ascii="標楷體" w:eastAsia="標楷體" w:hAnsi="標楷體" w:hint="eastAsia"/>
        </w:rPr>
        <w:t xml:space="preserve">    曾任調查局、台灣集保中心結算所總經理與德信證券股份有限公司董事長，畢業於國立台北大學企業管理研究所碩士，目前也是波若威科技(股)公司獨立董事，政治、商業、證券資歷完整</w:t>
      </w:r>
      <w:r w:rsidRPr="002357F2">
        <w:rPr>
          <w:rFonts w:ascii="標楷體" w:eastAsia="標楷體" w:hAnsi="標楷體"/>
        </w:rPr>
        <w:t>。</w:t>
      </w:r>
    </w:p>
    <w:p w14:paraId="39B922E3" w14:textId="77777777" w:rsidR="002C2295" w:rsidRPr="002357F2" w:rsidRDefault="002C2295" w:rsidP="002C2295">
      <w:pPr>
        <w:jc w:val="both"/>
        <w:rPr>
          <w:rFonts w:ascii="標楷體" w:eastAsia="標楷體" w:hAnsi="標楷體"/>
        </w:rPr>
      </w:pPr>
      <w:r w:rsidRPr="002357F2">
        <w:rPr>
          <w:rFonts w:ascii="標楷體" w:eastAsia="標楷體" w:hAnsi="標楷體" w:hint="eastAsia"/>
        </w:rPr>
        <w:t>E 林澤忠董事</w:t>
      </w:r>
    </w:p>
    <w:p w14:paraId="0E7C3310" w14:textId="77777777" w:rsidR="002C2295" w:rsidRPr="002357F2" w:rsidRDefault="002C2295" w:rsidP="002C2295">
      <w:pPr>
        <w:jc w:val="both"/>
        <w:rPr>
          <w:rFonts w:ascii="標楷體" w:eastAsia="標楷體" w:hAnsi="標楷體"/>
          <w:szCs w:val="24"/>
        </w:rPr>
      </w:pPr>
      <w:r w:rsidRPr="002357F2">
        <w:rPr>
          <w:rFonts w:ascii="標楷體" w:eastAsia="標楷體" w:hAnsi="標楷體" w:hint="eastAsia"/>
        </w:rPr>
        <w:t xml:space="preserve">    </w:t>
      </w:r>
      <w:r w:rsidRPr="002357F2">
        <w:rPr>
          <w:rFonts w:ascii="標楷體" w:eastAsia="標楷體" w:hAnsi="標楷體" w:hint="eastAsia"/>
          <w:szCs w:val="24"/>
        </w:rPr>
        <w:t>林獨董曾任聚隆纖維股份有限公司總經理，並擔任過台灣化學纖維股份有限公司廠長，是化纖業專家，具工廠實務經驗與技術，將有助濟南大自然新材料股份有限公司，於生產製造醋酸纖維素，提供工廠實務管理及製造豐富之經驗</w:t>
      </w:r>
      <w:r w:rsidRPr="002357F2">
        <w:rPr>
          <w:rFonts w:ascii="標楷體" w:eastAsia="標楷體" w:hAnsi="標楷體"/>
          <w:szCs w:val="24"/>
        </w:rPr>
        <w:t>。</w:t>
      </w:r>
    </w:p>
    <w:p w14:paraId="4DBFA30F" w14:textId="77777777" w:rsidR="002C2295" w:rsidRPr="002357F2" w:rsidRDefault="002C2295" w:rsidP="002C2295">
      <w:pPr>
        <w:jc w:val="both"/>
        <w:rPr>
          <w:rFonts w:ascii="標楷體" w:eastAsia="標楷體" w:hAnsi="標楷體"/>
          <w:szCs w:val="24"/>
        </w:rPr>
      </w:pPr>
      <w:r w:rsidRPr="002357F2">
        <w:rPr>
          <w:rFonts w:ascii="標楷體" w:eastAsia="標楷體" w:hAnsi="標楷體" w:hint="eastAsia"/>
          <w:szCs w:val="24"/>
        </w:rPr>
        <w:t>畢業於台北工專化學工程科，為本公司審計</w:t>
      </w:r>
      <w:proofErr w:type="gramStart"/>
      <w:r w:rsidRPr="002357F2">
        <w:rPr>
          <w:rFonts w:ascii="標楷體" w:eastAsia="標楷體" w:hAnsi="標楷體" w:hint="eastAsia"/>
          <w:szCs w:val="24"/>
        </w:rPr>
        <w:t>委員與薪酬</w:t>
      </w:r>
      <w:proofErr w:type="gramEnd"/>
      <w:r w:rsidRPr="002357F2">
        <w:rPr>
          <w:rFonts w:ascii="標楷體" w:eastAsia="標楷體" w:hAnsi="標楷體" w:hint="eastAsia"/>
          <w:szCs w:val="24"/>
        </w:rPr>
        <w:t>委員召集人</w:t>
      </w:r>
      <w:r w:rsidRPr="002357F2">
        <w:rPr>
          <w:rFonts w:ascii="標楷體" w:eastAsia="標楷體" w:hAnsi="標楷體"/>
          <w:szCs w:val="24"/>
        </w:rPr>
        <w:t>。</w:t>
      </w:r>
    </w:p>
    <w:p w14:paraId="4BDF63C5" w14:textId="77777777" w:rsidR="002C2295" w:rsidRPr="002357F2" w:rsidRDefault="002C2295" w:rsidP="002C2295">
      <w:pPr>
        <w:jc w:val="both"/>
        <w:rPr>
          <w:rFonts w:ascii="標楷體" w:eastAsia="標楷體" w:hAnsi="標楷體"/>
          <w:szCs w:val="24"/>
        </w:rPr>
      </w:pPr>
      <w:r w:rsidRPr="002357F2">
        <w:rPr>
          <w:rFonts w:ascii="標楷體" w:eastAsia="標楷體" w:hAnsi="標楷體" w:hint="eastAsia"/>
          <w:szCs w:val="24"/>
        </w:rPr>
        <w:t>F 林文正董事</w:t>
      </w:r>
    </w:p>
    <w:p w14:paraId="540356EE" w14:textId="77777777" w:rsidR="002C2295" w:rsidRPr="002357F2" w:rsidRDefault="002C2295" w:rsidP="002C2295">
      <w:pPr>
        <w:jc w:val="both"/>
        <w:rPr>
          <w:rFonts w:ascii="標楷體" w:eastAsia="標楷體" w:hAnsi="標楷體"/>
          <w:szCs w:val="24"/>
        </w:rPr>
      </w:pPr>
      <w:r w:rsidRPr="002357F2">
        <w:rPr>
          <w:rFonts w:ascii="標楷體" w:eastAsia="標楷體" w:hAnsi="標楷體" w:hint="eastAsia"/>
          <w:szCs w:val="24"/>
        </w:rPr>
        <w:t xml:space="preserve">    林獨董有會計師執照，曾擔任上市公司藍天、燦坤、普格等上市公司財務長，是財務專家，具會計與財務實務管理經驗，將有助濟南大自然新材料股份有限公司，於財務管理與財務規劃，提供最有效率的財務管理及規劃豐富之經驗</w:t>
      </w:r>
      <w:r w:rsidRPr="002357F2">
        <w:rPr>
          <w:rFonts w:ascii="標楷體" w:eastAsia="標楷體" w:hAnsi="標楷體"/>
          <w:szCs w:val="24"/>
        </w:rPr>
        <w:t>。</w:t>
      </w:r>
    </w:p>
    <w:p w14:paraId="1F2AC48D" w14:textId="77777777" w:rsidR="002C2295" w:rsidRPr="002357F2" w:rsidRDefault="002C2295" w:rsidP="002C2295">
      <w:pPr>
        <w:jc w:val="both"/>
        <w:rPr>
          <w:rFonts w:ascii="標楷體" w:eastAsia="標楷體" w:hAnsi="標楷體"/>
          <w:szCs w:val="24"/>
        </w:rPr>
      </w:pPr>
      <w:r w:rsidRPr="002357F2">
        <w:rPr>
          <w:rFonts w:ascii="標楷體" w:eastAsia="標楷體" w:hAnsi="標楷體" w:hint="eastAsia"/>
          <w:szCs w:val="24"/>
        </w:rPr>
        <w:t>G 余景賢董事</w:t>
      </w:r>
    </w:p>
    <w:p w14:paraId="46C311C4" w14:textId="77777777" w:rsidR="002C2295" w:rsidRPr="002357F2" w:rsidRDefault="002C2295" w:rsidP="002C2295">
      <w:pPr>
        <w:jc w:val="both"/>
        <w:rPr>
          <w:rFonts w:ascii="標楷體" w:eastAsia="標楷體" w:hAnsi="標楷體"/>
          <w:szCs w:val="24"/>
        </w:rPr>
      </w:pPr>
      <w:r w:rsidRPr="002357F2">
        <w:rPr>
          <w:rFonts w:ascii="標楷體" w:eastAsia="標楷體" w:hAnsi="標楷體" w:hint="eastAsia"/>
          <w:szCs w:val="24"/>
        </w:rPr>
        <w:t xml:space="preserve">    </w:t>
      </w:r>
      <w:proofErr w:type="gramStart"/>
      <w:r w:rsidRPr="002357F2">
        <w:rPr>
          <w:rFonts w:ascii="標楷體" w:eastAsia="標楷體" w:hAnsi="標楷體" w:hint="eastAsia"/>
          <w:szCs w:val="24"/>
        </w:rPr>
        <w:t>余</w:t>
      </w:r>
      <w:proofErr w:type="gramEnd"/>
      <w:r w:rsidRPr="002357F2">
        <w:rPr>
          <w:rFonts w:ascii="標楷體" w:eastAsia="標楷體" w:hAnsi="標楷體" w:hint="eastAsia"/>
          <w:szCs w:val="24"/>
        </w:rPr>
        <w:t>獨董為企業家，曾任展宏國際企業執行長與</w:t>
      </w:r>
      <w:proofErr w:type="gramStart"/>
      <w:r w:rsidRPr="002357F2">
        <w:rPr>
          <w:rFonts w:ascii="標楷體" w:eastAsia="標楷體" w:hAnsi="標楷體" w:hint="eastAsia"/>
          <w:szCs w:val="24"/>
        </w:rPr>
        <w:t>余景季</w:t>
      </w:r>
      <w:proofErr w:type="gramEnd"/>
      <w:r w:rsidRPr="002357F2">
        <w:rPr>
          <w:rFonts w:ascii="標楷體" w:eastAsia="標楷體" w:hAnsi="標楷體" w:hint="eastAsia"/>
          <w:szCs w:val="24"/>
        </w:rPr>
        <w:t>食品企業負責人，是實業家與創業家，深知公司經營管理實務經驗，將有助濟南大自然新材料股份有限公司，於公司經營管理與公司運作，提供最有效率的經營管理及營運計畫豐富之經驗</w:t>
      </w:r>
      <w:r w:rsidRPr="002357F2">
        <w:rPr>
          <w:rFonts w:ascii="標楷體" w:eastAsia="標楷體" w:hAnsi="標楷體"/>
          <w:szCs w:val="24"/>
        </w:rPr>
        <w:t>。</w:t>
      </w:r>
    </w:p>
    <w:p w14:paraId="448D5D0D" w14:textId="77777777" w:rsidR="002C2295" w:rsidRPr="002357F2" w:rsidRDefault="002C2295" w:rsidP="002C2295">
      <w:pPr>
        <w:jc w:val="both"/>
        <w:rPr>
          <w:rFonts w:ascii="標楷體" w:eastAsia="標楷體" w:hAnsi="標楷體"/>
          <w:szCs w:val="24"/>
        </w:rPr>
      </w:pPr>
      <w:r w:rsidRPr="002357F2">
        <w:rPr>
          <w:rFonts w:ascii="標楷體" w:eastAsia="標楷體" w:hAnsi="標楷體" w:hint="eastAsia"/>
          <w:szCs w:val="24"/>
        </w:rPr>
        <w:lastRenderedPageBreak/>
        <w:t>H 李廣濟董事</w:t>
      </w:r>
    </w:p>
    <w:p w14:paraId="7E37952F" w14:textId="77777777" w:rsidR="002C2295" w:rsidRPr="002357F2" w:rsidRDefault="002C2295" w:rsidP="002C2295">
      <w:pPr>
        <w:jc w:val="both"/>
        <w:rPr>
          <w:rFonts w:ascii="標楷體" w:eastAsia="標楷體" w:hAnsi="標楷體"/>
          <w:szCs w:val="24"/>
        </w:rPr>
      </w:pPr>
      <w:r w:rsidRPr="002357F2">
        <w:rPr>
          <w:rFonts w:ascii="標楷體" w:eastAsia="標楷體" w:hAnsi="標楷體" w:hint="eastAsia"/>
          <w:szCs w:val="24"/>
        </w:rPr>
        <w:t xml:space="preserve">    </w:t>
      </w:r>
      <w:proofErr w:type="gramStart"/>
      <w:r w:rsidRPr="002357F2">
        <w:rPr>
          <w:rFonts w:ascii="標楷體" w:eastAsia="標楷體" w:hAnsi="標楷體" w:hint="eastAsia"/>
          <w:szCs w:val="24"/>
        </w:rPr>
        <w:t>李獨董</w:t>
      </w:r>
      <w:proofErr w:type="gramEnd"/>
      <w:r w:rsidRPr="002357F2">
        <w:rPr>
          <w:rFonts w:ascii="標楷體" w:eastAsia="標楷體" w:hAnsi="標楷體" w:hint="eastAsia"/>
          <w:szCs w:val="24"/>
        </w:rPr>
        <w:t>服務於裕隆國際企業擔任生管管理師近三十年年資，並兼任東南工業專科學校與建國高級中學教師，不論產業與教學經驗豐富，將有助濟南大自然新材料股份有限公司，於製造生產及</w:t>
      </w:r>
      <w:proofErr w:type="gramStart"/>
      <w:r w:rsidRPr="002357F2">
        <w:rPr>
          <w:rFonts w:ascii="標楷體" w:eastAsia="標楷體" w:hAnsi="標楷體" w:hint="eastAsia"/>
          <w:szCs w:val="24"/>
        </w:rPr>
        <w:t>管理授於實務</w:t>
      </w:r>
      <w:proofErr w:type="gramEnd"/>
      <w:r w:rsidRPr="002357F2">
        <w:rPr>
          <w:rFonts w:ascii="標楷體" w:eastAsia="標楷體" w:hAnsi="標楷體" w:hint="eastAsia"/>
          <w:szCs w:val="24"/>
        </w:rPr>
        <w:t>與教學豐富之經驗</w:t>
      </w:r>
      <w:r w:rsidRPr="002357F2">
        <w:rPr>
          <w:rFonts w:ascii="標楷體" w:eastAsia="標楷體" w:hAnsi="標楷體"/>
          <w:szCs w:val="24"/>
        </w:rPr>
        <w:t>。</w:t>
      </w:r>
    </w:p>
    <w:p w14:paraId="356327A2" w14:textId="77777777" w:rsidR="002C2295" w:rsidRPr="002357F2" w:rsidRDefault="002C2295" w:rsidP="002C2295">
      <w:pPr>
        <w:jc w:val="both"/>
        <w:rPr>
          <w:rFonts w:ascii="標楷體" w:eastAsia="標楷體" w:hAnsi="標楷體"/>
          <w:szCs w:val="24"/>
        </w:rPr>
      </w:pPr>
    </w:p>
    <w:p w14:paraId="37F4398F" w14:textId="77777777" w:rsidR="002C2295" w:rsidRPr="002357F2" w:rsidRDefault="002C2295" w:rsidP="002C2295">
      <w:pPr>
        <w:jc w:val="both"/>
        <w:rPr>
          <w:rFonts w:ascii="標楷體" w:eastAsia="標楷體" w:hAnsi="標楷體"/>
          <w:b/>
          <w:bCs/>
          <w:color w:val="FF0000"/>
          <w:szCs w:val="24"/>
        </w:rPr>
      </w:pPr>
      <w:r w:rsidRPr="002357F2">
        <w:rPr>
          <w:rFonts w:ascii="標楷體" w:eastAsia="標楷體" w:hAnsi="標楷體" w:hint="eastAsia"/>
          <w:b/>
          <w:bCs/>
          <w:color w:val="FF0000"/>
        </w:rPr>
        <w:t>2.</w:t>
      </w:r>
      <w:r w:rsidRPr="002357F2">
        <w:rPr>
          <w:rFonts w:ascii="標楷體" w:eastAsia="標楷體" w:hAnsi="標楷體"/>
          <w:b/>
          <w:bCs/>
          <w:color w:val="FF0000"/>
        </w:rPr>
        <w:t>董事會成員多元化政策及落實情形</w:t>
      </w:r>
    </w:p>
    <w:p w14:paraId="2F50F645" w14:textId="77777777" w:rsidR="002C2295" w:rsidRPr="002357F2" w:rsidRDefault="002C2295" w:rsidP="002C2295">
      <w:pPr>
        <w:pStyle w:val="a9"/>
        <w:numPr>
          <w:ilvl w:val="0"/>
          <w:numId w:val="23"/>
        </w:numPr>
        <w:contextualSpacing w:val="0"/>
        <w:rPr>
          <w:rFonts w:ascii="標楷體" w:eastAsia="標楷體" w:hAnsi="標楷體"/>
          <w:b/>
          <w:bCs/>
          <w:color w:val="FF0000"/>
        </w:rPr>
      </w:pPr>
      <w:r w:rsidRPr="002357F2">
        <w:rPr>
          <w:rFonts w:ascii="標楷體" w:eastAsia="標楷體" w:hAnsi="標楷體"/>
          <w:b/>
          <w:bCs/>
          <w:color w:val="FF0000"/>
        </w:rPr>
        <w:t xml:space="preserve">董事會成員多元化政策 </w:t>
      </w:r>
    </w:p>
    <w:p w14:paraId="50048E4E" w14:textId="77777777" w:rsidR="002C2295" w:rsidRPr="002357F2" w:rsidRDefault="002C2295" w:rsidP="002C2295">
      <w:pPr>
        <w:pStyle w:val="a9"/>
        <w:numPr>
          <w:ilvl w:val="0"/>
          <w:numId w:val="23"/>
        </w:numPr>
        <w:contextualSpacing w:val="0"/>
        <w:rPr>
          <w:rFonts w:ascii="標楷體" w:eastAsia="標楷體" w:hAnsi="標楷體"/>
        </w:rPr>
      </w:pPr>
      <w:r w:rsidRPr="002357F2">
        <w:rPr>
          <w:rFonts w:ascii="標楷體" w:eastAsia="標楷體" w:hAnsi="標楷體"/>
        </w:rPr>
        <w:t xml:space="preserve">依本公司公司治理實務守則第20條，董事會成員組成應考量多元化，並具備執行職務所必須 之知識、技能及素養。為達到公司治理之理想目標，董事會整體應具備之能力如下： </w:t>
      </w:r>
    </w:p>
    <w:p w14:paraId="59D42CFD" w14:textId="77777777" w:rsidR="002C2295" w:rsidRPr="002357F2" w:rsidRDefault="002C2295" w:rsidP="002C2295">
      <w:pPr>
        <w:pStyle w:val="a9"/>
        <w:numPr>
          <w:ilvl w:val="0"/>
          <w:numId w:val="23"/>
        </w:numPr>
        <w:contextualSpacing w:val="0"/>
        <w:rPr>
          <w:rFonts w:ascii="標楷體" w:eastAsia="標楷體" w:hAnsi="標楷體"/>
        </w:rPr>
      </w:pPr>
      <w:r w:rsidRPr="002357F2">
        <w:rPr>
          <w:rFonts w:ascii="標楷體" w:eastAsia="標楷體" w:hAnsi="標楷體"/>
        </w:rPr>
        <w:t xml:space="preserve">1.營運判斷能力。 </w:t>
      </w:r>
    </w:p>
    <w:p w14:paraId="3BCEB9E8" w14:textId="77777777" w:rsidR="002C2295" w:rsidRPr="002357F2" w:rsidRDefault="002C2295" w:rsidP="002C2295">
      <w:pPr>
        <w:pStyle w:val="a9"/>
        <w:numPr>
          <w:ilvl w:val="0"/>
          <w:numId w:val="23"/>
        </w:numPr>
        <w:contextualSpacing w:val="0"/>
        <w:rPr>
          <w:rFonts w:ascii="標楷體" w:eastAsia="標楷體" w:hAnsi="標楷體"/>
        </w:rPr>
      </w:pPr>
      <w:r w:rsidRPr="002357F2">
        <w:rPr>
          <w:rFonts w:ascii="標楷體" w:eastAsia="標楷體" w:hAnsi="標楷體"/>
        </w:rPr>
        <w:t xml:space="preserve">2.會計及財務分析能力。 </w:t>
      </w:r>
    </w:p>
    <w:p w14:paraId="04BEC483" w14:textId="77777777" w:rsidR="002C2295" w:rsidRPr="002357F2" w:rsidRDefault="002C2295" w:rsidP="002C2295">
      <w:pPr>
        <w:pStyle w:val="a9"/>
        <w:numPr>
          <w:ilvl w:val="0"/>
          <w:numId w:val="23"/>
        </w:numPr>
        <w:contextualSpacing w:val="0"/>
        <w:rPr>
          <w:rFonts w:ascii="標楷體" w:eastAsia="標楷體" w:hAnsi="標楷體"/>
        </w:rPr>
      </w:pPr>
      <w:r w:rsidRPr="002357F2">
        <w:rPr>
          <w:rFonts w:ascii="標楷體" w:eastAsia="標楷體" w:hAnsi="標楷體"/>
        </w:rPr>
        <w:t xml:space="preserve">3.經營管理能力。 </w:t>
      </w:r>
    </w:p>
    <w:p w14:paraId="25859727" w14:textId="77777777" w:rsidR="002C2295" w:rsidRPr="002357F2" w:rsidRDefault="002C2295" w:rsidP="002C2295">
      <w:pPr>
        <w:pStyle w:val="a9"/>
        <w:numPr>
          <w:ilvl w:val="0"/>
          <w:numId w:val="23"/>
        </w:numPr>
        <w:contextualSpacing w:val="0"/>
        <w:rPr>
          <w:rFonts w:ascii="標楷體" w:eastAsia="標楷體" w:hAnsi="標楷體"/>
        </w:rPr>
      </w:pPr>
      <w:r w:rsidRPr="002357F2">
        <w:rPr>
          <w:rFonts w:ascii="標楷體" w:eastAsia="標楷體" w:hAnsi="標楷體"/>
        </w:rPr>
        <w:t xml:space="preserve">4.危機處理能力。 </w:t>
      </w:r>
    </w:p>
    <w:p w14:paraId="11048A8A" w14:textId="77777777" w:rsidR="002C2295" w:rsidRPr="002357F2" w:rsidRDefault="002C2295" w:rsidP="002C2295">
      <w:pPr>
        <w:pStyle w:val="a9"/>
        <w:numPr>
          <w:ilvl w:val="0"/>
          <w:numId w:val="23"/>
        </w:numPr>
        <w:contextualSpacing w:val="0"/>
        <w:rPr>
          <w:rFonts w:ascii="標楷體" w:eastAsia="標楷體" w:hAnsi="標楷體"/>
        </w:rPr>
      </w:pPr>
      <w:r w:rsidRPr="002357F2">
        <w:rPr>
          <w:rFonts w:ascii="標楷體" w:eastAsia="標楷體" w:hAnsi="標楷體"/>
        </w:rPr>
        <w:t xml:space="preserve">5.產業知識。 </w:t>
      </w:r>
    </w:p>
    <w:p w14:paraId="76437BAA" w14:textId="77777777" w:rsidR="002C2295" w:rsidRPr="002357F2" w:rsidRDefault="002C2295" w:rsidP="002C2295">
      <w:pPr>
        <w:pStyle w:val="a9"/>
        <w:numPr>
          <w:ilvl w:val="0"/>
          <w:numId w:val="23"/>
        </w:numPr>
        <w:contextualSpacing w:val="0"/>
        <w:rPr>
          <w:rFonts w:ascii="標楷體" w:eastAsia="標楷體" w:hAnsi="標楷體"/>
        </w:rPr>
      </w:pPr>
      <w:r w:rsidRPr="002357F2">
        <w:rPr>
          <w:rFonts w:ascii="標楷體" w:eastAsia="標楷體" w:hAnsi="標楷體"/>
        </w:rPr>
        <w:t xml:space="preserve">6.國際市場觀。 </w:t>
      </w:r>
    </w:p>
    <w:p w14:paraId="15EC170E" w14:textId="77777777" w:rsidR="002C2295" w:rsidRPr="002357F2" w:rsidRDefault="002C2295" w:rsidP="002C2295">
      <w:pPr>
        <w:pStyle w:val="a9"/>
        <w:numPr>
          <w:ilvl w:val="0"/>
          <w:numId w:val="23"/>
        </w:numPr>
        <w:contextualSpacing w:val="0"/>
        <w:rPr>
          <w:rFonts w:ascii="標楷體" w:eastAsia="標楷體" w:hAnsi="標楷體"/>
        </w:rPr>
      </w:pPr>
      <w:r w:rsidRPr="002357F2">
        <w:rPr>
          <w:rFonts w:ascii="標楷體" w:eastAsia="標楷體" w:hAnsi="標楷體"/>
        </w:rPr>
        <w:t xml:space="preserve">7.領導能力。 </w:t>
      </w:r>
    </w:p>
    <w:p w14:paraId="1D3D35F3" w14:textId="77777777" w:rsidR="002C2295" w:rsidRPr="002357F2" w:rsidRDefault="002C2295" w:rsidP="002C2295">
      <w:pPr>
        <w:pStyle w:val="a9"/>
        <w:numPr>
          <w:ilvl w:val="0"/>
          <w:numId w:val="23"/>
        </w:numPr>
        <w:contextualSpacing w:val="0"/>
        <w:rPr>
          <w:rFonts w:ascii="標楷體" w:eastAsia="標楷體" w:hAnsi="標楷體"/>
        </w:rPr>
      </w:pPr>
      <w:r w:rsidRPr="002357F2">
        <w:rPr>
          <w:rFonts w:ascii="標楷體" w:eastAsia="標楷體" w:hAnsi="標楷體"/>
        </w:rPr>
        <w:t xml:space="preserve">8.決策能力。 </w:t>
      </w:r>
    </w:p>
    <w:p w14:paraId="504B7827" w14:textId="77777777" w:rsidR="002C2295" w:rsidRPr="002357F2" w:rsidRDefault="002C2295" w:rsidP="002C2295">
      <w:pPr>
        <w:pStyle w:val="a9"/>
        <w:rPr>
          <w:rFonts w:ascii="標楷體" w:eastAsia="標楷體" w:hAnsi="標楷體"/>
        </w:rPr>
      </w:pPr>
    </w:p>
    <w:p w14:paraId="7A4D57F1" w14:textId="77777777" w:rsidR="002C2295" w:rsidRPr="002357F2" w:rsidRDefault="002C2295" w:rsidP="002C2295">
      <w:pPr>
        <w:pStyle w:val="a9"/>
        <w:numPr>
          <w:ilvl w:val="0"/>
          <w:numId w:val="23"/>
        </w:numPr>
        <w:contextualSpacing w:val="0"/>
        <w:jc w:val="both"/>
        <w:rPr>
          <w:rFonts w:ascii="標楷體" w:eastAsia="標楷體" w:hAnsi="標楷體"/>
          <w:b/>
          <w:bCs/>
          <w:color w:val="FF0000"/>
        </w:rPr>
      </w:pPr>
      <w:r w:rsidRPr="002357F2">
        <w:rPr>
          <w:rFonts w:ascii="標楷體" w:eastAsia="標楷體" w:hAnsi="標楷體"/>
          <w:b/>
          <w:bCs/>
          <w:color w:val="FF0000"/>
        </w:rPr>
        <w:t>董事會多元化落實情形</w:t>
      </w:r>
      <w:r w:rsidRPr="002357F2">
        <w:rPr>
          <w:rFonts w:ascii="標楷體" w:eastAsia="標楷體" w:hAnsi="標楷體" w:hint="eastAsia"/>
          <w:b/>
          <w:bCs/>
          <w:color w:val="FF0000"/>
        </w:rPr>
        <w:t>:</w:t>
      </w:r>
    </w:p>
    <w:p w14:paraId="0433A859" w14:textId="77777777" w:rsidR="002C2295" w:rsidRPr="002357F2" w:rsidRDefault="002C2295" w:rsidP="002C2295">
      <w:pPr>
        <w:pStyle w:val="a9"/>
        <w:numPr>
          <w:ilvl w:val="0"/>
          <w:numId w:val="23"/>
        </w:numPr>
        <w:contextualSpacing w:val="0"/>
        <w:jc w:val="both"/>
        <w:rPr>
          <w:rFonts w:ascii="標楷體" w:eastAsia="標楷體" w:hAnsi="標楷體"/>
        </w:rPr>
      </w:pPr>
      <w:r w:rsidRPr="002357F2">
        <w:rPr>
          <w:rFonts w:ascii="標楷體" w:eastAsia="標楷體" w:hAnsi="標楷體"/>
        </w:rPr>
        <w:t>本公司董事會成員依多元化之精神，由產業精英及各領域專家共同組成之董事會。本公司董事 計</w:t>
      </w:r>
      <w:r w:rsidRPr="002357F2">
        <w:rPr>
          <w:rFonts w:ascii="標楷體" w:eastAsia="標楷體" w:hAnsi="標楷體" w:hint="eastAsia"/>
        </w:rPr>
        <w:t>8</w:t>
      </w:r>
      <w:r w:rsidRPr="002357F2">
        <w:rPr>
          <w:rFonts w:ascii="標楷體" w:eastAsia="標楷體" w:hAnsi="標楷體"/>
        </w:rPr>
        <w:t>人，其中獨立董事4人(占比</w:t>
      </w:r>
      <w:r w:rsidRPr="002357F2">
        <w:rPr>
          <w:rFonts w:ascii="標楷體" w:eastAsia="標楷體" w:hAnsi="標楷體" w:hint="eastAsia"/>
        </w:rPr>
        <w:t>50</w:t>
      </w:r>
      <w:r w:rsidRPr="002357F2">
        <w:rPr>
          <w:rFonts w:ascii="標楷體" w:eastAsia="標楷體" w:hAnsi="標楷體"/>
        </w:rPr>
        <w:t>%)，其連續</w:t>
      </w:r>
      <w:proofErr w:type="gramStart"/>
      <w:r w:rsidRPr="002357F2">
        <w:rPr>
          <w:rFonts w:ascii="標楷體" w:eastAsia="標楷體" w:hAnsi="標楷體"/>
        </w:rPr>
        <w:t>任期均不超過</w:t>
      </w:r>
      <w:proofErr w:type="gramEnd"/>
      <w:r w:rsidRPr="002357F2">
        <w:rPr>
          <w:rFonts w:ascii="標楷體" w:eastAsia="標楷體" w:hAnsi="標楷體"/>
        </w:rPr>
        <w:t>三屆。董事年齡</w:t>
      </w:r>
      <w:r w:rsidRPr="002357F2">
        <w:rPr>
          <w:rFonts w:ascii="標楷體" w:eastAsia="標楷體" w:hAnsi="標楷體" w:hint="eastAsia"/>
        </w:rPr>
        <w:t>71</w:t>
      </w:r>
      <w:r w:rsidRPr="002357F2">
        <w:rPr>
          <w:rFonts w:ascii="標楷體" w:eastAsia="標楷體" w:hAnsi="標楷體"/>
        </w:rPr>
        <w:t>歲</w:t>
      </w:r>
      <w:r w:rsidRPr="002357F2">
        <w:rPr>
          <w:rFonts w:ascii="標楷體" w:eastAsia="標楷體" w:hAnsi="標楷體" w:hint="eastAsia"/>
        </w:rPr>
        <w:t>以上1</w:t>
      </w:r>
      <w:r w:rsidRPr="002357F2">
        <w:rPr>
          <w:rFonts w:ascii="標楷體" w:eastAsia="標楷體" w:hAnsi="標楷體"/>
        </w:rPr>
        <w:t>人、6</w:t>
      </w:r>
      <w:r w:rsidRPr="002357F2">
        <w:rPr>
          <w:rFonts w:ascii="標楷體" w:eastAsia="標楷體" w:hAnsi="標楷體" w:hint="eastAsia"/>
        </w:rPr>
        <w:t>1-70</w:t>
      </w:r>
      <w:r w:rsidRPr="002357F2">
        <w:rPr>
          <w:rFonts w:ascii="標楷體" w:eastAsia="標楷體" w:hAnsi="標楷體"/>
        </w:rPr>
        <w:t>歲以上</w:t>
      </w:r>
      <w:r w:rsidRPr="002357F2">
        <w:rPr>
          <w:rFonts w:ascii="標楷體" w:eastAsia="標楷體" w:hAnsi="標楷體" w:hint="eastAsia"/>
        </w:rPr>
        <w:t>6</w:t>
      </w:r>
      <w:r w:rsidRPr="002357F2">
        <w:rPr>
          <w:rFonts w:ascii="標楷體" w:eastAsia="標楷體" w:hAnsi="標楷體"/>
        </w:rPr>
        <w:t>人、5</w:t>
      </w:r>
      <w:r w:rsidRPr="002357F2">
        <w:rPr>
          <w:rFonts w:ascii="標楷體" w:eastAsia="標楷體" w:hAnsi="標楷體" w:hint="eastAsia"/>
        </w:rPr>
        <w:t>1</w:t>
      </w:r>
      <w:r w:rsidRPr="002357F2">
        <w:rPr>
          <w:rFonts w:ascii="標楷體" w:eastAsia="標楷體" w:hAnsi="標楷體"/>
        </w:rPr>
        <w:t>~6</w:t>
      </w:r>
      <w:r w:rsidRPr="002357F2">
        <w:rPr>
          <w:rFonts w:ascii="標楷體" w:eastAsia="標楷體" w:hAnsi="標楷體" w:hint="eastAsia"/>
        </w:rPr>
        <w:t>0</w:t>
      </w:r>
      <w:r w:rsidRPr="002357F2">
        <w:rPr>
          <w:rFonts w:ascii="標楷體" w:eastAsia="標楷體" w:hAnsi="標楷體"/>
        </w:rPr>
        <w:t>歲</w:t>
      </w:r>
      <w:r w:rsidRPr="002357F2">
        <w:rPr>
          <w:rFonts w:ascii="標楷體" w:eastAsia="標楷體" w:hAnsi="標楷體" w:hint="eastAsia"/>
        </w:rPr>
        <w:t>1</w:t>
      </w:r>
      <w:r w:rsidRPr="002357F2">
        <w:rPr>
          <w:rFonts w:ascii="標楷體" w:eastAsia="標楷體" w:hAnsi="標楷體"/>
        </w:rPr>
        <w:t>人。本公司專注在</w:t>
      </w:r>
      <w:r w:rsidRPr="002357F2">
        <w:rPr>
          <w:rFonts w:ascii="標楷體" w:eastAsia="標楷體" w:hAnsi="標楷體" w:hint="eastAsia"/>
        </w:rPr>
        <w:t>二醋酸纖維素製造，生產</w:t>
      </w:r>
      <w:proofErr w:type="gramStart"/>
      <w:r w:rsidRPr="002357F2">
        <w:rPr>
          <w:rFonts w:ascii="標楷體" w:eastAsia="標楷體" w:hAnsi="標楷體" w:hint="eastAsia"/>
        </w:rPr>
        <w:t>菸</w:t>
      </w:r>
      <w:proofErr w:type="gramEnd"/>
      <w:r w:rsidRPr="002357F2">
        <w:rPr>
          <w:rFonts w:ascii="標楷體" w:eastAsia="標楷體" w:hAnsi="標楷體" w:hint="eastAsia"/>
        </w:rPr>
        <w:t>用</w:t>
      </w:r>
      <w:proofErr w:type="gramStart"/>
      <w:r w:rsidRPr="002357F2">
        <w:rPr>
          <w:rFonts w:ascii="標楷體" w:eastAsia="標楷體" w:hAnsi="標楷體" w:hint="eastAsia"/>
        </w:rPr>
        <w:t>絲束</w:t>
      </w:r>
      <w:r w:rsidRPr="002357F2">
        <w:rPr>
          <w:rFonts w:ascii="標楷體" w:eastAsia="標楷體" w:hAnsi="標楷體"/>
        </w:rPr>
        <w:t>、</w:t>
      </w:r>
      <w:proofErr w:type="gramEnd"/>
      <w:r w:rsidRPr="002357F2">
        <w:rPr>
          <w:rFonts w:ascii="標楷體" w:eastAsia="標楷體" w:hAnsi="標楷體" w:hint="eastAsia"/>
        </w:rPr>
        <w:t>醋酸纖維</w:t>
      </w:r>
      <w:proofErr w:type="gramStart"/>
      <w:r w:rsidRPr="002357F2">
        <w:rPr>
          <w:rFonts w:ascii="標楷體" w:eastAsia="標楷體" w:hAnsi="標楷體" w:hint="eastAsia"/>
        </w:rPr>
        <w:t>長絲面料與醋片</w:t>
      </w:r>
      <w:proofErr w:type="gramEnd"/>
      <w:r w:rsidRPr="002357F2">
        <w:rPr>
          <w:rFonts w:ascii="標楷體" w:eastAsia="標楷體" w:hAnsi="標楷體" w:hint="eastAsia"/>
        </w:rPr>
        <w:t>，在醋酸纖維</w:t>
      </w:r>
      <w:r w:rsidRPr="002357F2">
        <w:rPr>
          <w:rFonts w:ascii="標楷體" w:eastAsia="標楷體" w:hAnsi="標楷體"/>
        </w:rPr>
        <w:t>領域中厚植實力，</w:t>
      </w:r>
      <w:r w:rsidRPr="002357F2">
        <w:rPr>
          <w:rFonts w:ascii="標楷體" w:eastAsia="標楷體" w:hAnsi="標楷體" w:hint="eastAsia"/>
        </w:rPr>
        <w:t>為專精化工</w:t>
      </w:r>
      <w:r w:rsidRPr="002357F2">
        <w:rPr>
          <w:rFonts w:ascii="標楷體" w:eastAsia="標楷體" w:hAnsi="標楷體"/>
        </w:rPr>
        <w:t>製造業，</w:t>
      </w:r>
      <w:r w:rsidRPr="002357F2">
        <w:rPr>
          <w:rFonts w:ascii="標楷體" w:eastAsia="標楷體" w:hAnsi="標楷體" w:hint="eastAsia"/>
        </w:rPr>
        <w:t>是化工業</w:t>
      </w:r>
      <w:r w:rsidRPr="002357F2">
        <w:rPr>
          <w:rFonts w:ascii="標楷體" w:eastAsia="標楷體" w:hAnsi="標楷體"/>
        </w:rPr>
        <w:t>卓越典範。衡諸本公司董事成員名單，</w:t>
      </w:r>
      <w:r w:rsidRPr="002357F2">
        <w:rPr>
          <w:rFonts w:ascii="標楷體" w:eastAsia="標楷體" w:hAnsi="標楷體" w:hint="eastAsia"/>
        </w:rPr>
        <w:t>王克璋</w:t>
      </w:r>
      <w:r w:rsidRPr="002357F2">
        <w:rPr>
          <w:rFonts w:ascii="標楷體" w:eastAsia="標楷體" w:hAnsi="標楷體"/>
        </w:rPr>
        <w:t>董事長期耕耘於公司所營事業之領域，掌握</w:t>
      </w:r>
      <w:r w:rsidRPr="002357F2">
        <w:rPr>
          <w:rFonts w:ascii="標楷體" w:eastAsia="標楷體" w:hAnsi="標楷體" w:hint="eastAsia"/>
        </w:rPr>
        <w:t>醋酸纖維</w:t>
      </w:r>
      <w:r w:rsidRPr="002357F2">
        <w:rPr>
          <w:rFonts w:ascii="標楷體" w:eastAsia="標楷體" w:hAnsi="標楷體"/>
        </w:rPr>
        <w:t>產業的經營與發展脈絡，領導風格開放並能廣納建言</w:t>
      </w:r>
      <w:r w:rsidRPr="002357F2">
        <w:rPr>
          <w:rFonts w:ascii="標楷體" w:eastAsia="標楷體" w:hAnsi="標楷體" w:hint="eastAsia"/>
        </w:rPr>
        <w:t>，為本公司董事長，為公司創辦人與最大股東，畢業於國立台灣科技大學纖維技術系；1</w:t>
      </w:r>
      <w:r w:rsidRPr="002357F2">
        <w:rPr>
          <w:rFonts w:ascii="標楷體" w:eastAsia="標楷體" w:hAnsi="標楷體"/>
        </w:rPr>
        <w:t>999</w:t>
      </w:r>
      <w:r w:rsidRPr="002357F2">
        <w:rPr>
          <w:rFonts w:ascii="標楷體" w:eastAsia="標楷體" w:hAnsi="標楷體" w:hint="eastAsia"/>
        </w:rPr>
        <w:t>年於中國山東設立至今於25年，之前曾任聚隆纖維股份有限公司協理，目前是中國山東濟南市台商協會會長與全國台商企業聯誼會副會長，現任為濟南大自然新材料股份有限公司董事長、中峰化學股份有限公司董事長、孟玄新材料股份有限公司董事長、阿斯泰克環保纖維股份有限公司董事長，是集團總舵手</w:t>
      </w:r>
      <w:r w:rsidRPr="002357F2">
        <w:rPr>
          <w:rFonts w:ascii="標楷體" w:eastAsia="標楷體" w:hAnsi="標楷體"/>
        </w:rPr>
        <w:t>；</w:t>
      </w:r>
      <w:r w:rsidRPr="002357F2">
        <w:rPr>
          <w:rFonts w:ascii="標楷體" w:eastAsia="標楷體" w:hAnsi="標楷體" w:hint="eastAsia"/>
        </w:rPr>
        <w:t>徐正材</w:t>
      </w:r>
      <w:r w:rsidRPr="002357F2">
        <w:rPr>
          <w:rFonts w:ascii="標楷體" w:eastAsia="標楷體" w:hAnsi="標楷體"/>
        </w:rPr>
        <w:t>董事</w:t>
      </w:r>
      <w:r w:rsidRPr="002357F2">
        <w:rPr>
          <w:rFonts w:ascii="標楷體" w:eastAsia="標楷體" w:hAnsi="標楷體" w:hint="eastAsia"/>
        </w:rPr>
        <w:t>是厚生(股)公司董事長與</w:t>
      </w:r>
      <w:proofErr w:type="gramStart"/>
      <w:r w:rsidRPr="002357F2">
        <w:rPr>
          <w:rFonts w:ascii="標楷體" w:eastAsia="標楷體" w:hAnsi="標楷體" w:hint="eastAsia"/>
        </w:rPr>
        <w:t>永豐金控董事</w:t>
      </w:r>
      <w:proofErr w:type="gramEnd"/>
      <w:r w:rsidRPr="002357F2">
        <w:rPr>
          <w:rFonts w:ascii="標楷體" w:eastAsia="標楷體" w:hAnsi="標楷體" w:hint="eastAsia"/>
        </w:rPr>
        <w:t>是典型企業家是企業經營管理領域專家</w:t>
      </w:r>
      <w:r w:rsidRPr="002357F2">
        <w:rPr>
          <w:rFonts w:ascii="標楷體" w:eastAsia="標楷體" w:hAnsi="標楷體"/>
        </w:rPr>
        <w:t>及</w:t>
      </w:r>
      <w:r w:rsidRPr="002357F2">
        <w:rPr>
          <w:rFonts w:ascii="標楷體" w:eastAsia="標楷體" w:hAnsi="標楷體" w:hint="eastAsia"/>
        </w:rPr>
        <w:t xml:space="preserve">Ericson </w:t>
      </w:r>
      <w:proofErr w:type="spellStart"/>
      <w:r w:rsidRPr="002357F2">
        <w:rPr>
          <w:rFonts w:ascii="標楷體" w:eastAsia="標楷體" w:hAnsi="標楷體" w:hint="eastAsia"/>
        </w:rPr>
        <w:t>Fensterseifer</w:t>
      </w:r>
      <w:proofErr w:type="spellEnd"/>
      <w:r w:rsidRPr="002357F2">
        <w:rPr>
          <w:rFonts w:ascii="標楷體" w:eastAsia="標楷體" w:hAnsi="標楷體"/>
        </w:rPr>
        <w:t>董事</w:t>
      </w:r>
      <w:r w:rsidRPr="002357F2">
        <w:rPr>
          <w:rFonts w:ascii="標楷體" w:eastAsia="標楷體" w:hAnsi="標楷體" w:hint="eastAsia"/>
        </w:rPr>
        <w:t>是本公司第二大股東MACRIFER TRADING SOCIEDAD ANONIMA之代表，該公司是巴西菸草商，為本公司重要股東與中南美洲重要客戶</w:t>
      </w:r>
      <w:r w:rsidRPr="002357F2">
        <w:rPr>
          <w:rFonts w:ascii="標楷體" w:eastAsia="標楷體" w:hAnsi="標楷體"/>
        </w:rPr>
        <w:t>；</w:t>
      </w:r>
      <w:proofErr w:type="gramStart"/>
      <w:r w:rsidRPr="002357F2">
        <w:rPr>
          <w:rFonts w:ascii="標楷體" w:eastAsia="標楷體" w:hAnsi="標楷體" w:hint="eastAsia"/>
        </w:rPr>
        <w:t>孟慶蒞董事</w:t>
      </w:r>
      <w:proofErr w:type="gramEnd"/>
      <w:r w:rsidRPr="002357F2">
        <w:rPr>
          <w:rFonts w:ascii="標楷體" w:eastAsia="標楷體" w:hAnsi="標楷體" w:hint="eastAsia"/>
        </w:rPr>
        <w:t>曾任調查局、台灣集保中心結算所總經理與德信證券股份有限公司董事長，畢業於國立台北大學企業管理研究所碩士，目前也是波若威科技(股)公司獨立董事，政治、商業、</w:t>
      </w:r>
      <w:r w:rsidRPr="002357F2">
        <w:rPr>
          <w:rFonts w:ascii="標楷體" w:eastAsia="標楷體" w:hAnsi="標楷體" w:hint="eastAsia"/>
        </w:rPr>
        <w:lastRenderedPageBreak/>
        <w:t>證券資歷完整</w:t>
      </w:r>
      <w:r w:rsidRPr="002357F2">
        <w:rPr>
          <w:rFonts w:ascii="標楷體" w:eastAsia="標楷體" w:hAnsi="標楷體"/>
        </w:rPr>
        <w:t>。本公司之獨立董事亦均具有產業知識與國際市場觀，</w:t>
      </w:r>
      <w:r w:rsidRPr="002357F2">
        <w:rPr>
          <w:rFonts w:ascii="標楷體" w:eastAsia="標楷體" w:hAnsi="標楷體" w:hint="eastAsia"/>
        </w:rPr>
        <w:t>林澤忠</w:t>
      </w:r>
      <w:r w:rsidRPr="002357F2">
        <w:rPr>
          <w:rFonts w:ascii="標楷體" w:eastAsia="標楷體" w:hAnsi="標楷體"/>
        </w:rPr>
        <w:t>董事</w:t>
      </w:r>
      <w:r w:rsidRPr="002357F2">
        <w:rPr>
          <w:rFonts w:ascii="標楷體" w:eastAsia="標楷體" w:hAnsi="標楷體" w:hint="eastAsia"/>
        </w:rPr>
        <w:t>林獨董曾任聚隆纖維股份有限公司總經理，並擔任過台灣化學纖維股份有限公司廠長，是化纖業專家，具工廠實務經驗與技術，將有助濟南大自然新材料股份有限公司，於生產製造醋酸纖維素，提供工廠實務管理及製造豐富之經驗；</w:t>
      </w:r>
      <w:r w:rsidRPr="002357F2">
        <w:rPr>
          <w:rFonts w:ascii="標楷體" w:eastAsia="標楷體" w:hAnsi="標楷體"/>
        </w:rPr>
        <w:t xml:space="preserve">其中獨立董事 </w:t>
      </w:r>
      <w:r w:rsidRPr="002357F2">
        <w:rPr>
          <w:rFonts w:ascii="標楷體" w:eastAsia="標楷體" w:hAnsi="標楷體" w:hint="eastAsia"/>
        </w:rPr>
        <w:t>林文正董事有美國會計師執照，曾擔任上市公司藍天、燦坤、普格等上市公司財務長，是財務專家，具會計與財務實務管理經驗，將有助濟南大自然新材料股份有限公司，於財務管理與財務規劃，提供最有效率的財務管理及規劃豐富之經驗</w:t>
      </w:r>
      <w:r w:rsidRPr="002357F2">
        <w:rPr>
          <w:rFonts w:ascii="標楷體" w:eastAsia="標楷體" w:hAnsi="標楷體"/>
        </w:rPr>
        <w:t>擅長於財務、會計與公司治理；獨立董事</w:t>
      </w:r>
      <w:r w:rsidRPr="002357F2">
        <w:rPr>
          <w:rFonts w:ascii="標楷體" w:eastAsia="標楷體" w:hAnsi="標楷體" w:hint="eastAsia"/>
        </w:rPr>
        <w:t>余景賢董事為企業家，曾任展宏國際企業執行長與</w:t>
      </w:r>
      <w:proofErr w:type="gramStart"/>
      <w:r w:rsidRPr="002357F2">
        <w:rPr>
          <w:rFonts w:ascii="標楷體" w:eastAsia="標楷體" w:hAnsi="標楷體" w:hint="eastAsia"/>
        </w:rPr>
        <w:t>余景季</w:t>
      </w:r>
      <w:proofErr w:type="gramEnd"/>
      <w:r w:rsidRPr="002357F2">
        <w:rPr>
          <w:rFonts w:ascii="標楷體" w:eastAsia="標楷體" w:hAnsi="標楷體" w:hint="eastAsia"/>
        </w:rPr>
        <w:t>食品企業負責人，是實業家與創業家，深知公司經營管理實務經驗，將有助濟南大自然新材料股份有限公司，於公司經營管理與公司運作，提供最有效率的經營管理及營運計畫豐富之經驗</w:t>
      </w:r>
      <w:r w:rsidRPr="002357F2">
        <w:rPr>
          <w:rFonts w:ascii="標楷體" w:eastAsia="標楷體" w:hAnsi="標楷體"/>
        </w:rPr>
        <w:t>；獨立董事</w:t>
      </w:r>
      <w:r w:rsidRPr="002357F2">
        <w:rPr>
          <w:rFonts w:ascii="標楷體" w:eastAsia="標楷體" w:hAnsi="標楷體" w:hint="eastAsia"/>
        </w:rPr>
        <w:t>李廣濟服務於裕隆國際企業擔任生管管理師近三十年年資，並兼任東南工業專科學校與建國高級中學教師，不論產業與教學經驗豐富，將有助濟南大自然新材料股份有限公司，於製造生產及</w:t>
      </w:r>
      <w:proofErr w:type="gramStart"/>
      <w:r w:rsidRPr="002357F2">
        <w:rPr>
          <w:rFonts w:ascii="標楷體" w:eastAsia="標楷體" w:hAnsi="標楷體" w:hint="eastAsia"/>
        </w:rPr>
        <w:t>管理授於實務</w:t>
      </w:r>
      <w:proofErr w:type="gramEnd"/>
      <w:r w:rsidRPr="002357F2">
        <w:rPr>
          <w:rFonts w:ascii="標楷體" w:eastAsia="標楷體" w:hAnsi="標楷體" w:hint="eastAsia"/>
        </w:rPr>
        <w:t>與教學豐富之經驗</w:t>
      </w:r>
      <w:r w:rsidRPr="002357F2">
        <w:rPr>
          <w:rFonts w:ascii="標楷體" w:eastAsia="標楷體" w:hAnsi="標楷體"/>
        </w:rPr>
        <w:t>。</w:t>
      </w:r>
    </w:p>
    <w:p w14:paraId="4CCE121B" w14:textId="77777777" w:rsidR="002C2295" w:rsidRPr="002357F2" w:rsidRDefault="002C2295" w:rsidP="002C2295">
      <w:pPr>
        <w:jc w:val="both"/>
        <w:rPr>
          <w:rFonts w:ascii="標楷體" w:eastAsia="標楷體" w:hAnsi="標楷體"/>
        </w:rPr>
      </w:pPr>
    </w:p>
    <w:p w14:paraId="1899835B" w14:textId="77777777" w:rsidR="002C2295" w:rsidRPr="002357F2" w:rsidRDefault="002C2295" w:rsidP="002C2295">
      <w:pPr>
        <w:jc w:val="both"/>
        <w:rPr>
          <w:rFonts w:ascii="標楷體" w:eastAsia="標楷體" w:hAnsi="標楷體"/>
          <w:b/>
          <w:bCs/>
        </w:rPr>
      </w:pPr>
      <w:r w:rsidRPr="002357F2">
        <w:rPr>
          <w:rFonts w:ascii="標楷體" w:eastAsia="標楷體" w:hAnsi="標楷體"/>
          <w:b/>
          <w:bCs/>
        </w:rPr>
        <w:t>2. 功能性委員會成員組成(至少包括簡歷及其權責)</w:t>
      </w:r>
    </w:p>
    <w:p w14:paraId="545102F7" w14:textId="77777777" w:rsidR="002C2295" w:rsidRPr="002357F2" w:rsidRDefault="002C2295" w:rsidP="002C2295">
      <w:pPr>
        <w:pStyle w:val="a9"/>
        <w:numPr>
          <w:ilvl w:val="0"/>
          <w:numId w:val="23"/>
        </w:numPr>
        <w:contextualSpacing w:val="0"/>
        <w:jc w:val="both"/>
        <w:rPr>
          <w:rFonts w:ascii="標楷體" w:eastAsia="標楷體" w:hAnsi="標楷體"/>
        </w:rPr>
      </w:pPr>
      <w:r w:rsidRPr="002357F2">
        <w:rPr>
          <w:rFonts w:ascii="標楷體" w:eastAsia="標楷體" w:hAnsi="標楷體"/>
        </w:rPr>
        <w:t>功能性委員會運作介紹</w:t>
      </w:r>
      <w:r w:rsidRPr="002357F2">
        <w:rPr>
          <w:rFonts w:ascii="標楷體" w:eastAsia="標楷體" w:hAnsi="標楷體" w:hint="eastAsia"/>
        </w:rPr>
        <w:t>:</w:t>
      </w:r>
    </w:p>
    <w:p w14:paraId="42EB8D74" w14:textId="77777777" w:rsidR="002C2295" w:rsidRPr="002357F2" w:rsidRDefault="002C2295" w:rsidP="002C2295">
      <w:pPr>
        <w:jc w:val="both"/>
        <w:rPr>
          <w:rFonts w:ascii="標楷體" w:eastAsia="標楷體" w:hAnsi="標楷體"/>
        </w:rPr>
      </w:pPr>
      <w:r w:rsidRPr="002357F2">
        <w:rPr>
          <w:rFonts w:ascii="標楷體" w:eastAsia="標楷體" w:hAnsi="標楷體" w:hint="eastAsia"/>
          <w:b/>
          <w:bCs/>
        </w:rPr>
        <w:t>(1</w:t>
      </w:r>
      <w:r w:rsidRPr="002357F2">
        <w:rPr>
          <w:rFonts w:ascii="標楷體" w:eastAsia="標楷體" w:hAnsi="標楷體"/>
          <w:b/>
          <w:bCs/>
        </w:rPr>
        <w:t>)審計委員會權責</w:t>
      </w:r>
      <w:r w:rsidRPr="002357F2">
        <w:rPr>
          <w:rFonts w:ascii="標楷體" w:eastAsia="標楷體" w:hAnsi="標楷體"/>
        </w:rPr>
        <w:t xml:space="preserve"> </w:t>
      </w:r>
    </w:p>
    <w:p w14:paraId="619E7F2B" w14:textId="77777777" w:rsidR="002C2295" w:rsidRPr="002357F2" w:rsidRDefault="002C2295" w:rsidP="002C2295">
      <w:pPr>
        <w:jc w:val="both"/>
        <w:rPr>
          <w:rFonts w:ascii="標楷體" w:eastAsia="標楷體" w:hAnsi="標楷體"/>
        </w:rPr>
      </w:pPr>
      <w:r w:rsidRPr="002357F2">
        <w:rPr>
          <w:rFonts w:ascii="標楷體" w:eastAsia="標楷體" w:hAnsi="標楷體" w:hint="eastAsia"/>
        </w:rPr>
        <w:t xml:space="preserve">     </w:t>
      </w:r>
      <w:r w:rsidRPr="002357F2">
        <w:rPr>
          <w:rFonts w:ascii="標楷體" w:eastAsia="標楷體" w:hAnsi="標楷體"/>
        </w:rPr>
        <w:t>審計委員會負責協助董事會執行監督職責及行使證券交易法、公司法及其他法令規定之職權， 並定期與公司之簽證會計師進行交流並就簽證會計師之選任、獨立性及績效進行審核。同時， 公司內部稽核人員會依據年度稽核計畫定期向審計委員會提報稽核彙總報告，審計委員會亦定 期對本公司之內部控制制度、內部稽核人員及其工作進行考核。本委員會主要職權如下：</w:t>
      </w:r>
    </w:p>
    <w:p w14:paraId="18818145" w14:textId="77777777" w:rsidR="002C2295" w:rsidRPr="002357F2" w:rsidRDefault="002C2295" w:rsidP="002C2295">
      <w:pPr>
        <w:jc w:val="both"/>
        <w:rPr>
          <w:rFonts w:ascii="標楷體" w:eastAsia="標楷體" w:hAnsi="標楷體"/>
        </w:rPr>
      </w:pPr>
      <w:r w:rsidRPr="002357F2">
        <w:rPr>
          <w:rFonts w:ascii="標楷體" w:eastAsia="標楷體" w:hAnsi="標楷體" w:hint="eastAsia"/>
        </w:rPr>
        <w:t>A</w:t>
      </w:r>
      <w:r w:rsidRPr="002357F2">
        <w:rPr>
          <w:rFonts w:ascii="標楷體" w:eastAsia="標楷體" w:hAnsi="標楷體"/>
        </w:rPr>
        <w:t>監督及審核公司財務報表之允當表達 B. 監督並評估內部控制制度之有效實施 C. 監督公司遵循法律規範之情形 D. 審核公司取得或處分資產之交易、重大資金</w:t>
      </w:r>
      <w:proofErr w:type="gramStart"/>
      <w:r w:rsidRPr="002357F2">
        <w:rPr>
          <w:rFonts w:ascii="標楷體" w:eastAsia="標楷體" w:hAnsi="標楷體"/>
        </w:rPr>
        <w:t>貸予及為</w:t>
      </w:r>
      <w:proofErr w:type="gramEnd"/>
      <w:r w:rsidRPr="002357F2">
        <w:rPr>
          <w:rFonts w:ascii="標楷體" w:eastAsia="標楷體" w:hAnsi="標楷體"/>
        </w:rPr>
        <w:t>他人背書或提供保證以及涉及董事自 身利害關係之事項 E. 募集、發行或私募具有股權性質之有價證券 F. 簽證會計師之委任、解任或報酬 本委員會由全體獨立董事(其中包含至少 1 位財務專家)組成。5 名獨立董事皆符合法令規定之 專業、工作經驗、獨立性及兼任獨立董事家數等資格條件，並每年定期進行審計委員會之內部 績效評估。 審計委員會每季至少召開一次，有關本委員會會議召開情形及每位委員的出席率，請參考本公 司股東會年報。</w:t>
      </w:r>
    </w:p>
    <w:p w14:paraId="3B48F614" w14:textId="77777777" w:rsidR="002C2295" w:rsidRPr="002357F2" w:rsidRDefault="002C2295" w:rsidP="002C2295">
      <w:pPr>
        <w:jc w:val="both"/>
        <w:rPr>
          <w:rFonts w:ascii="標楷體" w:eastAsia="標楷體" w:hAnsi="標楷體"/>
          <w:b/>
          <w:bCs/>
        </w:rPr>
      </w:pPr>
      <w:r w:rsidRPr="002357F2">
        <w:rPr>
          <w:rFonts w:ascii="標楷體" w:eastAsia="標楷體" w:hAnsi="標楷體" w:hint="eastAsia"/>
          <w:b/>
          <w:bCs/>
        </w:rPr>
        <w:t>(</w:t>
      </w:r>
      <w:r w:rsidRPr="002357F2">
        <w:rPr>
          <w:rFonts w:ascii="標楷體" w:eastAsia="標楷體" w:hAnsi="標楷體"/>
          <w:b/>
          <w:bCs/>
        </w:rPr>
        <w:t>2)薪酬委員會權責</w:t>
      </w:r>
    </w:p>
    <w:p w14:paraId="79153813" w14:textId="77777777" w:rsidR="002C2295" w:rsidRPr="002357F2" w:rsidRDefault="002C2295" w:rsidP="002C2295">
      <w:pPr>
        <w:ind w:firstLineChars="300" w:firstLine="720"/>
        <w:jc w:val="both"/>
        <w:rPr>
          <w:rFonts w:ascii="標楷體" w:eastAsia="標楷體" w:hAnsi="標楷體"/>
        </w:rPr>
      </w:pPr>
      <w:r w:rsidRPr="002357F2">
        <w:rPr>
          <w:rFonts w:ascii="標楷體" w:eastAsia="標楷體" w:hAnsi="標楷體"/>
        </w:rPr>
        <w:t>薪酬委員會以獨立超然角度為公司建立與績效連結的薪酬制度，忠實履行董事會所賦予之職 權，定期提出薪酬制度方案或建議提交董事會討論與決議。本委員會主要職權如下： A. 訂定並定期檢討董事及經理人績效評估與薪資報酬之政策、制度、標準與結構。 B. 定期評估並訂定董事及經理人之薪資報酬。 依據本公司薪資報酬委員會組織規程，本委員會成員由董事會決議委任之，其人</w:t>
      </w:r>
      <w:r w:rsidRPr="002357F2">
        <w:rPr>
          <w:rFonts w:ascii="標楷體" w:eastAsia="標楷體" w:hAnsi="標楷體"/>
        </w:rPr>
        <w:lastRenderedPageBreak/>
        <w:t>數不 少於三人，本委員會至少應有獨立董事一人參與，並由全體成員推舉獨立董事一人擔 任召集人。 薪酬委員會每年至少應召開二次，並每年定期進行薪酬委員會之內部績效評估，有關 本委員會會議召開情形及每位委員的出席率，請參考本公司股東會年報。</w:t>
      </w:r>
    </w:p>
    <w:p w14:paraId="3E1536CD" w14:textId="77777777" w:rsidR="002C2295" w:rsidRPr="002357F2" w:rsidRDefault="002C2295" w:rsidP="002C2295">
      <w:pPr>
        <w:jc w:val="both"/>
        <w:rPr>
          <w:rFonts w:ascii="標楷體" w:eastAsia="標楷體" w:hAnsi="標楷體"/>
          <w:b/>
          <w:bCs/>
        </w:rPr>
      </w:pPr>
      <w:r w:rsidRPr="002357F2">
        <w:rPr>
          <w:rFonts w:ascii="標楷體" w:eastAsia="標楷體" w:hAnsi="標楷體"/>
          <w:b/>
          <w:bCs/>
        </w:rPr>
        <w:t>功能性委員會成員</w:t>
      </w:r>
    </w:p>
    <w:tbl>
      <w:tblPr>
        <w:tblStyle w:val="af"/>
        <w:tblW w:w="0" w:type="auto"/>
        <w:tblLook w:val="04A0" w:firstRow="1" w:lastRow="0" w:firstColumn="1" w:lastColumn="0" w:noHBand="0" w:noVBand="1"/>
      </w:tblPr>
      <w:tblGrid>
        <w:gridCol w:w="2765"/>
        <w:gridCol w:w="2765"/>
        <w:gridCol w:w="2766"/>
      </w:tblGrid>
      <w:tr w:rsidR="002C2295" w:rsidRPr="002357F2" w14:paraId="0A4F82FE" w14:textId="77777777" w:rsidTr="0029706B">
        <w:tc>
          <w:tcPr>
            <w:tcW w:w="2765" w:type="dxa"/>
          </w:tcPr>
          <w:p w14:paraId="4EE420BA" w14:textId="77777777" w:rsidR="002C2295" w:rsidRPr="002357F2" w:rsidRDefault="002C2295" w:rsidP="0029706B">
            <w:pPr>
              <w:jc w:val="both"/>
              <w:rPr>
                <w:rFonts w:ascii="標楷體" w:eastAsia="標楷體" w:hAnsi="標楷體"/>
                <w:b/>
                <w:bCs/>
              </w:rPr>
            </w:pPr>
            <w:r w:rsidRPr="002357F2">
              <w:rPr>
                <w:rFonts w:ascii="標楷體" w:eastAsia="標楷體" w:hAnsi="標楷體" w:hint="eastAsia"/>
                <w:b/>
                <w:bCs/>
              </w:rPr>
              <w:t>姓名</w:t>
            </w:r>
          </w:p>
        </w:tc>
        <w:tc>
          <w:tcPr>
            <w:tcW w:w="2765" w:type="dxa"/>
          </w:tcPr>
          <w:p w14:paraId="20C859A3" w14:textId="77777777" w:rsidR="002C2295" w:rsidRPr="002357F2" w:rsidRDefault="002C2295" w:rsidP="0029706B">
            <w:pPr>
              <w:jc w:val="both"/>
              <w:rPr>
                <w:rFonts w:ascii="標楷體" w:eastAsia="標楷體" w:hAnsi="標楷體"/>
                <w:b/>
                <w:bCs/>
              </w:rPr>
            </w:pPr>
            <w:r w:rsidRPr="002357F2">
              <w:rPr>
                <w:rFonts w:ascii="標楷體" w:eastAsia="標楷體" w:hAnsi="標楷體"/>
              </w:rPr>
              <w:t>審計委員會</w:t>
            </w:r>
          </w:p>
        </w:tc>
        <w:tc>
          <w:tcPr>
            <w:tcW w:w="2766" w:type="dxa"/>
          </w:tcPr>
          <w:p w14:paraId="4123826E" w14:textId="77777777" w:rsidR="002C2295" w:rsidRPr="002357F2" w:rsidRDefault="002C2295" w:rsidP="0029706B">
            <w:pPr>
              <w:jc w:val="both"/>
              <w:rPr>
                <w:rFonts w:ascii="標楷體" w:eastAsia="標楷體" w:hAnsi="標楷體"/>
                <w:b/>
                <w:bCs/>
              </w:rPr>
            </w:pPr>
            <w:r w:rsidRPr="002357F2">
              <w:rPr>
                <w:rFonts w:ascii="標楷體" w:eastAsia="標楷體" w:hAnsi="標楷體"/>
              </w:rPr>
              <w:t>薪酬委員會</w:t>
            </w:r>
          </w:p>
        </w:tc>
      </w:tr>
      <w:tr w:rsidR="002C2295" w:rsidRPr="002357F2" w14:paraId="38D453F7" w14:textId="77777777" w:rsidTr="0029706B">
        <w:tc>
          <w:tcPr>
            <w:tcW w:w="2765" w:type="dxa"/>
          </w:tcPr>
          <w:p w14:paraId="2760F343" w14:textId="77777777" w:rsidR="002C2295" w:rsidRPr="002357F2" w:rsidRDefault="002C2295" w:rsidP="0029706B">
            <w:pPr>
              <w:jc w:val="both"/>
              <w:rPr>
                <w:rFonts w:ascii="標楷體" w:eastAsia="標楷體" w:hAnsi="標楷體"/>
                <w:b/>
                <w:bCs/>
              </w:rPr>
            </w:pPr>
            <w:r w:rsidRPr="002357F2">
              <w:rPr>
                <w:rFonts w:ascii="標楷體" w:eastAsia="標楷體" w:hAnsi="標楷體" w:hint="eastAsia"/>
                <w:b/>
                <w:bCs/>
              </w:rPr>
              <w:t>林澤忠(</w:t>
            </w:r>
            <w:proofErr w:type="gramStart"/>
            <w:r w:rsidRPr="002357F2">
              <w:rPr>
                <w:rFonts w:ascii="標楷體" w:eastAsia="標楷體" w:hAnsi="標楷體" w:hint="eastAsia"/>
                <w:b/>
                <w:bCs/>
              </w:rPr>
              <w:t>獨董</w:t>
            </w:r>
            <w:proofErr w:type="gramEnd"/>
            <w:r w:rsidRPr="002357F2">
              <w:rPr>
                <w:rFonts w:ascii="標楷體" w:eastAsia="標楷體" w:hAnsi="標楷體" w:hint="eastAsia"/>
                <w:b/>
                <w:bCs/>
              </w:rPr>
              <w:t>)</w:t>
            </w:r>
          </w:p>
        </w:tc>
        <w:tc>
          <w:tcPr>
            <w:tcW w:w="2765" w:type="dxa"/>
          </w:tcPr>
          <w:p w14:paraId="4D611287" w14:textId="77777777" w:rsidR="002C2295" w:rsidRPr="002357F2" w:rsidRDefault="002C2295" w:rsidP="0029706B">
            <w:pPr>
              <w:jc w:val="center"/>
              <w:rPr>
                <w:rFonts w:ascii="標楷體" w:eastAsia="標楷體" w:hAnsi="標楷體"/>
                <w:b/>
                <w:bCs/>
              </w:rPr>
            </w:pPr>
            <w:r w:rsidRPr="002357F2">
              <w:rPr>
                <w:rFonts w:ascii="標楷體" w:eastAsia="標楷體" w:hAnsi="標楷體" w:hint="eastAsia"/>
                <w:b/>
                <w:bCs/>
                <w:color w:val="FF0000"/>
              </w:rPr>
              <w:t>V</w:t>
            </w:r>
            <w:r w:rsidRPr="002357F2">
              <w:rPr>
                <w:rFonts w:ascii="標楷體" w:eastAsia="標楷體" w:hAnsi="標楷體" w:hint="eastAsia"/>
              </w:rPr>
              <w:t xml:space="preserve"> </w:t>
            </w:r>
            <w:r w:rsidRPr="002357F2">
              <w:rPr>
                <w:rFonts w:ascii="標楷體" w:eastAsia="標楷體" w:hAnsi="標楷體"/>
              </w:rPr>
              <w:t>(</w:t>
            </w:r>
            <w:r w:rsidRPr="002357F2">
              <w:rPr>
                <w:rFonts w:ascii="標楷體" w:eastAsia="標楷體" w:hAnsi="標楷體" w:hint="eastAsia"/>
              </w:rPr>
              <w:t>召集人</w:t>
            </w:r>
            <w:r w:rsidRPr="002357F2">
              <w:rPr>
                <w:rFonts w:ascii="標楷體" w:eastAsia="標楷體" w:hAnsi="標楷體"/>
              </w:rPr>
              <w:t>)</w:t>
            </w:r>
          </w:p>
        </w:tc>
        <w:tc>
          <w:tcPr>
            <w:tcW w:w="2766" w:type="dxa"/>
          </w:tcPr>
          <w:p w14:paraId="20109FEF" w14:textId="77777777" w:rsidR="002C2295" w:rsidRPr="002357F2" w:rsidRDefault="002C2295" w:rsidP="0029706B">
            <w:pPr>
              <w:jc w:val="center"/>
              <w:rPr>
                <w:rFonts w:ascii="標楷體" w:eastAsia="標楷體" w:hAnsi="標楷體"/>
                <w:b/>
                <w:bCs/>
              </w:rPr>
            </w:pPr>
            <w:r w:rsidRPr="002357F2">
              <w:rPr>
                <w:rFonts w:ascii="標楷體" w:eastAsia="標楷體" w:hAnsi="標楷體" w:hint="eastAsia"/>
                <w:b/>
                <w:bCs/>
                <w:color w:val="FF0000"/>
              </w:rPr>
              <w:t>V</w:t>
            </w:r>
            <w:r w:rsidRPr="002357F2">
              <w:rPr>
                <w:rFonts w:ascii="標楷體" w:eastAsia="標楷體" w:hAnsi="標楷體" w:hint="eastAsia"/>
              </w:rPr>
              <w:t xml:space="preserve"> </w:t>
            </w:r>
            <w:r w:rsidRPr="002357F2">
              <w:rPr>
                <w:rFonts w:ascii="標楷體" w:eastAsia="標楷體" w:hAnsi="標楷體"/>
              </w:rPr>
              <w:t>(</w:t>
            </w:r>
            <w:r w:rsidRPr="002357F2">
              <w:rPr>
                <w:rFonts w:ascii="標楷體" w:eastAsia="標楷體" w:hAnsi="標楷體" w:hint="eastAsia"/>
              </w:rPr>
              <w:t>召集人</w:t>
            </w:r>
            <w:r w:rsidRPr="002357F2">
              <w:rPr>
                <w:rFonts w:ascii="標楷體" w:eastAsia="標楷體" w:hAnsi="標楷體"/>
              </w:rPr>
              <w:t>)</w:t>
            </w:r>
          </w:p>
        </w:tc>
      </w:tr>
      <w:tr w:rsidR="002C2295" w:rsidRPr="002357F2" w14:paraId="16A0ACED" w14:textId="77777777" w:rsidTr="0029706B">
        <w:tc>
          <w:tcPr>
            <w:tcW w:w="2765" w:type="dxa"/>
          </w:tcPr>
          <w:p w14:paraId="44A5F0CA" w14:textId="77777777" w:rsidR="002C2295" w:rsidRPr="002357F2" w:rsidRDefault="002C2295" w:rsidP="0029706B">
            <w:pPr>
              <w:jc w:val="both"/>
              <w:rPr>
                <w:rFonts w:ascii="標楷體" w:eastAsia="標楷體" w:hAnsi="標楷體"/>
                <w:b/>
                <w:bCs/>
              </w:rPr>
            </w:pPr>
            <w:r w:rsidRPr="002357F2">
              <w:rPr>
                <w:rFonts w:ascii="標楷體" w:eastAsia="標楷體" w:hAnsi="標楷體" w:hint="eastAsia"/>
                <w:b/>
                <w:bCs/>
              </w:rPr>
              <w:t>林文正(</w:t>
            </w:r>
            <w:proofErr w:type="gramStart"/>
            <w:r w:rsidRPr="002357F2">
              <w:rPr>
                <w:rFonts w:ascii="標楷體" w:eastAsia="標楷體" w:hAnsi="標楷體" w:hint="eastAsia"/>
                <w:b/>
                <w:bCs/>
              </w:rPr>
              <w:t>獨董</w:t>
            </w:r>
            <w:proofErr w:type="gramEnd"/>
            <w:r w:rsidRPr="002357F2">
              <w:rPr>
                <w:rFonts w:ascii="標楷體" w:eastAsia="標楷體" w:hAnsi="標楷體" w:hint="eastAsia"/>
                <w:b/>
                <w:bCs/>
              </w:rPr>
              <w:t>)</w:t>
            </w:r>
          </w:p>
        </w:tc>
        <w:tc>
          <w:tcPr>
            <w:tcW w:w="2765" w:type="dxa"/>
          </w:tcPr>
          <w:p w14:paraId="2D1348DB" w14:textId="77777777" w:rsidR="002C2295" w:rsidRPr="002357F2" w:rsidRDefault="002C2295" w:rsidP="0029706B">
            <w:pPr>
              <w:jc w:val="center"/>
              <w:rPr>
                <w:rFonts w:ascii="標楷體" w:eastAsia="標楷體" w:hAnsi="標楷體"/>
                <w:b/>
                <w:bCs/>
              </w:rPr>
            </w:pPr>
            <w:r w:rsidRPr="002357F2">
              <w:rPr>
                <w:rFonts w:ascii="標楷體" w:eastAsia="標楷體" w:hAnsi="標楷體" w:hint="eastAsia"/>
                <w:b/>
                <w:bCs/>
                <w:color w:val="FF0000"/>
              </w:rPr>
              <w:t>V</w:t>
            </w:r>
          </w:p>
        </w:tc>
        <w:tc>
          <w:tcPr>
            <w:tcW w:w="2766" w:type="dxa"/>
          </w:tcPr>
          <w:p w14:paraId="57DEBA5F" w14:textId="77777777" w:rsidR="002C2295" w:rsidRPr="002357F2" w:rsidRDefault="002C2295" w:rsidP="0029706B">
            <w:pPr>
              <w:jc w:val="center"/>
              <w:rPr>
                <w:rFonts w:ascii="標楷體" w:eastAsia="標楷體" w:hAnsi="標楷體"/>
                <w:b/>
                <w:bCs/>
              </w:rPr>
            </w:pPr>
            <w:r w:rsidRPr="002357F2">
              <w:rPr>
                <w:rFonts w:ascii="標楷體" w:eastAsia="標楷體" w:hAnsi="標楷體" w:hint="eastAsia"/>
                <w:b/>
                <w:bCs/>
                <w:color w:val="FF0000"/>
              </w:rPr>
              <w:t>V</w:t>
            </w:r>
          </w:p>
        </w:tc>
      </w:tr>
      <w:tr w:rsidR="002C2295" w:rsidRPr="002357F2" w14:paraId="79CD47AE" w14:textId="77777777" w:rsidTr="0029706B">
        <w:tc>
          <w:tcPr>
            <w:tcW w:w="2765" w:type="dxa"/>
          </w:tcPr>
          <w:p w14:paraId="2D16AE7B" w14:textId="77777777" w:rsidR="002C2295" w:rsidRPr="002357F2" w:rsidRDefault="002C2295" w:rsidP="0029706B">
            <w:pPr>
              <w:jc w:val="both"/>
              <w:rPr>
                <w:rFonts w:ascii="標楷體" w:eastAsia="標楷體" w:hAnsi="標楷體"/>
                <w:b/>
                <w:bCs/>
              </w:rPr>
            </w:pPr>
            <w:r w:rsidRPr="002357F2">
              <w:rPr>
                <w:rFonts w:ascii="標楷體" w:eastAsia="標楷體" w:hAnsi="標楷體" w:hint="eastAsia"/>
                <w:b/>
                <w:bCs/>
              </w:rPr>
              <w:t>余景賢(</w:t>
            </w:r>
            <w:proofErr w:type="gramStart"/>
            <w:r w:rsidRPr="002357F2">
              <w:rPr>
                <w:rFonts w:ascii="標楷體" w:eastAsia="標楷體" w:hAnsi="標楷體" w:hint="eastAsia"/>
                <w:b/>
                <w:bCs/>
              </w:rPr>
              <w:t>獨董</w:t>
            </w:r>
            <w:proofErr w:type="gramEnd"/>
            <w:r w:rsidRPr="002357F2">
              <w:rPr>
                <w:rFonts w:ascii="標楷體" w:eastAsia="標楷體" w:hAnsi="標楷體" w:hint="eastAsia"/>
                <w:b/>
                <w:bCs/>
              </w:rPr>
              <w:t>)</w:t>
            </w:r>
          </w:p>
        </w:tc>
        <w:tc>
          <w:tcPr>
            <w:tcW w:w="2765" w:type="dxa"/>
          </w:tcPr>
          <w:p w14:paraId="5A3068DE" w14:textId="77777777" w:rsidR="002C2295" w:rsidRPr="002357F2" w:rsidRDefault="002C2295" w:rsidP="0029706B">
            <w:pPr>
              <w:jc w:val="center"/>
              <w:rPr>
                <w:rFonts w:ascii="標楷體" w:eastAsia="標楷體" w:hAnsi="標楷體"/>
                <w:b/>
                <w:bCs/>
              </w:rPr>
            </w:pPr>
            <w:r w:rsidRPr="002357F2">
              <w:rPr>
                <w:rFonts w:ascii="標楷體" w:eastAsia="標楷體" w:hAnsi="標楷體" w:hint="eastAsia"/>
                <w:b/>
                <w:bCs/>
                <w:color w:val="FF0000"/>
              </w:rPr>
              <w:t>V</w:t>
            </w:r>
          </w:p>
        </w:tc>
        <w:tc>
          <w:tcPr>
            <w:tcW w:w="2766" w:type="dxa"/>
          </w:tcPr>
          <w:p w14:paraId="0E33F1BB" w14:textId="77777777" w:rsidR="002C2295" w:rsidRPr="002357F2" w:rsidRDefault="002C2295" w:rsidP="0029706B">
            <w:pPr>
              <w:jc w:val="center"/>
              <w:rPr>
                <w:rFonts w:ascii="標楷體" w:eastAsia="標楷體" w:hAnsi="標楷體"/>
                <w:b/>
                <w:bCs/>
              </w:rPr>
            </w:pPr>
            <w:r w:rsidRPr="002357F2">
              <w:rPr>
                <w:rFonts w:ascii="標楷體" w:eastAsia="標楷體" w:hAnsi="標楷體" w:hint="eastAsia"/>
                <w:b/>
                <w:bCs/>
                <w:color w:val="FF0000"/>
              </w:rPr>
              <w:t>V</w:t>
            </w:r>
          </w:p>
        </w:tc>
      </w:tr>
      <w:tr w:rsidR="002C2295" w:rsidRPr="002357F2" w14:paraId="60D3C0BB" w14:textId="77777777" w:rsidTr="0029706B">
        <w:tc>
          <w:tcPr>
            <w:tcW w:w="2765" w:type="dxa"/>
          </w:tcPr>
          <w:p w14:paraId="5343D99E" w14:textId="77777777" w:rsidR="002C2295" w:rsidRPr="002357F2" w:rsidRDefault="002C2295" w:rsidP="0029706B">
            <w:pPr>
              <w:jc w:val="both"/>
              <w:rPr>
                <w:rFonts w:ascii="標楷體" w:eastAsia="標楷體" w:hAnsi="標楷體"/>
                <w:b/>
                <w:bCs/>
              </w:rPr>
            </w:pPr>
            <w:r w:rsidRPr="002357F2">
              <w:rPr>
                <w:rFonts w:ascii="標楷體" w:eastAsia="標楷體" w:hAnsi="標楷體" w:hint="eastAsia"/>
                <w:b/>
                <w:bCs/>
              </w:rPr>
              <w:t>李廣濟(</w:t>
            </w:r>
            <w:proofErr w:type="gramStart"/>
            <w:r w:rsidRPr="002357F2">
              <w:rPr>
                <w:rFonts w:ascii="標楷體" w:eastAsia="標楷體" w:hAnsi="標楷體" w:hint="eastAsia"/>
                <w:b/>
                <w:bCs/>
              </w:rPr>
              <w:t>獨董</w:t>
            </w:r>
            <w:proofErr w:type="gramEnd"/>
            <w:r w:rsidRPr="002357F2">
              <w:rPr>
                <w:rFonts w:ascii="標楷體" w:eastAsia="標楷體" w:hAnsi="標楷體" w:hint="eastAsia"/>
                <w:b/>
                <w:bCs/>
              </w:rPr>
              <w:t>)</w:t>
            </w:r>
          </w:p>
        </w:tc>
        <w:tc>
          <w:tcPr>
            <w:tcW w:w="2765" w:type="dxa"/>
          </w:tcPr>
          <w:p w14:paraId="6D006287" w14:textId="77777777" w:rsidR="002C2295" w:rsidRPr="002357F2" w:rsidRDefault="002C2295" w:rsidP="0029706B">
            <w:pPr>
              <w:jc w:val="center"/>
              <w:rPr>
                <w:rFonts w:ascii="標楷體" w:eastAsia="標楷體" w:hAnsi="標楷體"/>
                <w:b/>
                <w:bCs/>
              </w:rPr>
            </w:pPr>
            <w:r w:rsidRPr="002357F2">
              <w:rPr>
                <w:rFonts w:ascii="標楷體" w:eastAsia="標楷體" w:hAnsi="標楷體" w:hint="eastAsia"/>
                <w:b/>
                <w:bCs/>
                <w:color w:val="FF0000"/>
              </w:rPr>
              <w:t>V</w:t>
            </w:r>
          </w:p>
        </w:tc>
        <w:tc>
          <w:tcPr>
            <w:tcW w:w="2766" w:type="dxa"/>
          </w:tcPr>
          <w:p w14:paraId="42D0D6F8" w14:textId="77777777" w:rsidR="002C2295" w:rsidRPr="002357F2" w:rsidRDefault="002C2295" w:rsidP="0029706B">
            <w:pPr>
              <w:jc w:val="both"/>
              <w:rPr>
                <w:rFonts w:ascii="標楷體" w:eastAsia="標楷體" w:hAnsi="標楷體"/>
                <w:b/>
                <w:bCs/>
              </w:rPr>
            </w:pPr>
          </w:p>
        </w:tc>
      </w:tr>
    </w:tbl>
    <w:p w14:paraId="3695C191" w14:textId="77777777" w:rsidR="002C2295" w:rsidRPr="002357F2" w:rsidRDefault="002C2295" w:rsidP="002C2295">
      <w:pPr>
        <w:jc w:val="both"/>
        <w:rPr>
          <w:rFonts w:ascii="標楷體" w:eastAsia="標楷體" w:hAnsi="標楷體"/>
          <w:b/>
          <w:bCs/>
        </w:rPr>
      </w:pPr>
      <w:r w:rsidRPr="002357F2">
        <w:rPr>
          <w:rFonts w:ascii="標楷體" w:eastAsia="標楷體" w:hAnsi="標楷體"/>
          <w:b/>
          <w:bCs/>
        </w:rPr>
        <w:t>審計/薪酬委員會簡歷</w:t>
      </w:r>
    </w:p>
    <w:p w14:paraId="2A2FA647" w14:textId="77777777" w:rsidR="002C2295" w:rsidRPr="002357F2" w:rsidRDefault="002C2295" w:rsidP="002C2295">
      <w:pPr>
        <w:pStyle w:val="a9"/>
        <w:numPr>
          <w:ilvl w:val="0"/>
          <w:numId w:val="23"/>
        </w:numPr>
        <w:contextualSpacing w:val="0"/>
        <w:jc w:val="both"/>
        <w:rPr>
          <w:rFonts w:ascii="標楷體" w:eastAsia="標楷體" w:hAnsi="標楷體"/>
          <w:b/>
          <w:bCs/>
        </w:rPr>
      </w:pPr>
      <w:r w:rsidRPr="002357F2">
        <w:rPr>
          <w:rFonts w:ascii="標楷體" w:eastAsia="標楷體" w:hAnsi="標楷體" w:hint="eastAsia"/>
        </w:rPr>
        <w:t>林澤忠</w:t>
      </w:r>
      <w:r w:rsidRPr="002357F2">
        <w:rPr>
          <w:rFonts w:ascii="標楷體" w:eastAsia="標楷體" w:hAnsi="標楷體"/>
        </w:rPr>
        <w:t>召集人</w:t>
      </w:r>
    </w:p>
    <w:tbl>
      <w:tblPr>
        <w:tblStyle w:val="af"/>
        <w:tblW w:w="8217" w:type="dxa"/>
        <w:tblLook w:val="04A0" w:firstRow="1" w:lastRow="0" w:firstColumn="1" w:lastColumn="0" w:noHBand="0" w:noVBand="1"/>
      </w:tblPr>
      <w:tblGrid>
        <w:gridCol w:w="988"/>
        <w:gridCol w:w="992"/>
        <w:gridCol w:w="992"/>
        <w:gridCol w:w="2977"/>
        <w:gridCol w:w="2268"/>
      </w:tblGrid>
      <w:tr w:rsidR="002C2295" w:rsidRPr="002357F2" w14:paraId="755ED4FD" w14:textId="77777777" w:rsidTr="0029706B">
        <w:tc>
          <w:tcPr>
            <w:tcW w:w="988" w:type="dxa"/>
            <w:vAlign w:val="center"/>
          </w:tcPr>
          <w:p w14:paraId="010ABA07"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職稱</w:t>
            </w:r>
          </w:p>
        </w:tc>
        <w:tc>
          <w:tcPr>
            <w:tcW w:w="992" w:type="dxa"/>
            <w:vAlign w:val="center"/>
          </w:tcPr>
          <w:p w14:paraId="138F55EB"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姓名</w:t>
            </w:r>
          </w:p>
        </w:tc>
        <w:tc>
          <w:tcPr>
            <w:tcW w:w="992" w:type="dxa"/>
            <w:vAlign w:val="center"/>
          </w:tcPr>
          <w:p w14:paraId="7CDFD4C3"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國籍或註冊地</w:t>
            </w:r>
          </w:p>
        </w:tc>
        <w:tc>
          <w:tcPr>
            <w:tcW w:w="2977" w:type="dxa"/>
            <w:vAlign w:val="center"/>
          </w:tcPr>
          <w:p w14:paraId="31F2319E"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主要經(學)歷</w:t>
            </w:r>
          </w:p>
        </w:tc>
        <w:tc>
          <w:tcPr>
            <w:tcW w:w="2268" w:type="dxa"/>
            <w:vAlign w:val="center"/>
          </w:tcPr>
          <w:p w14:paraId="33664481"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目前</w:t>
            </w:r>
            <w:r w:rsidRPr="002357F2">
              <w:rPr>
                <w:rFonts w:ascii="標楷體" w:eastAsia="標楷體" w:hAnsi="標楷體" w:hint="eastAsia"/>
                <w:szCs w:val="24"/>
              </w:rPr>
              <w:t>兼任本公司及其他公司之職務</w:t>
            </w:r>
          </w:p>
        </w:tc>
      </w:tr>
      <w:tr w:rsidR="002C2295" w:rsidRPr="002357F2" w14:paraId="62B18642" w14:textId="77777777" w:rsidTr="0029706B">
        <w:tc>
          <w:tcPr>
            <w:tcW w:w="988" w:type="dxa"/>
            <w:vAlign w:val="center"/>
          </w:tcPr>
          <w:p w14:paraId="521DDCBA"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獨立</w:t>
            </w:r>
          </w:p>
          <w:p w14:paraId="5EA9BE49"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董事</w:t>
            </w:r>
          </w:p>
        </w:tc>
        <w:tc>
          <w:tcPr>
            <w:tcW w:w="992" w:type="dxa"/>
            <w:vAlign w:val="center"/>
          </w:tcPr>
          <w:p w14:paraId="30F5D3E2"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林澤忠</w:t>
            </w:r>
          </w:p>
        </w:tc>
        <w:tc>
          <w:tcPr>
            <w:tcW w:w="992" w:type="dxa"/>
            <w:vAlign w:val="center"/>
          </w:tcPr>
          <w:p w14:paraId="61CE4503"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台灣</w:t>
            </w:r>
          </w:p>
        </w:tc>
        <w:tc>
          <w:tcPr>
            <w:tcW w:w="2977" w:type="dxa"/>
            <w:vAlign w:val="center"/>
          </w:tcPr>
          <w:p w14:paraId="413A81F8" w14:textId="77777777" w:rsidR="002C2295" w:rsidRPr="002357F2" w:rsidRDefault="002C2295" w:rsidP="0029706B">
            <w:pPr>
              <w:spacing w:line="520" w:lineRule="exact"/>
              <w:jc w:val="both"/>
              <w:rPr>
                <w:rFonts w:ascii="標楷體" w:eastAsia="標楷體" w:hAnsi="標楷體"/>
                <w:szCs w:val="24"/>
              </w:rPr>
            </w:pPr>
            <w:r w:rsidRPr="002357F2">
              <w:rPr>
                <w:rFonts w:ascii="標楷體" w:eastAsia="標楷體" w:hAnsi="標楷體"/>
                <w:szCs w:val="24"/>
              </w:rPr>
              <w:t>台北工專化學工程科</w:t>
            </w:r>
          </w:p>
          <w:p w14:paraId="7C98E6EC" w14:textId="77777777" w:rsidR="002C2295" w:rsidRPr="002357F2" w:rsidRDefault="002C2295" w:rsidP="0029706B">
            <w:pPr>
              <w:spacing w:line="520" w:lineRule="exact"/>
              <w:jc w:val="both"/>
              <w:rPr>
                <w:rFonts w:ascii="標楷體" w:eastAsia="標楷體" w:hAnsi="標楷體"/>
                <w:szCs w:val="24"/>
              </w:rPr>
            </w:pPr>
            <w:r w:rsidRPr="002357F2">
              <w:rPr>
                <w:rFonts w:ascii="標楷體" w:eastAsia="標楷體" w:hAnsi="標楷體" w:hint="eastAsia"/>
                <w:szCs w:val="24"/>
              </w:rPr>
              <w:t>台化廠長</w:t>
            </w:r>
          </w:p>
          <w:p w14:paraId="10DFF827" w14:textId="77777777" w:rsidR="002C2295" w:rsidRPr="002357F2" w:rsidRDefault="002C2295" w:rsidP="0029706B">
            <w:pPr>
              <w:spacing w:line="520" w:lineRule="exact"/>
              <w:jc w:val="both"/>
              <w:rPr>
                <w:rFonts w:ascii="標楷體" w:eastAsia="標楷體" w:hAnsi="標楷體"/>
                <w:szCs w:val="24"/>
              </w:rPr>
            </w:pPr>
            <w:r w:rsidRPr="002357F2">
              <w:rPr>
                <w:rFonts w:ascii="標楷體" w:eastAsia="標楷體" w:hAnsi="標楷體" w:hint="eastAsia"/>
                <w:szCs w:val="24"/>
              </w:rPr>
              <w:t>台化事業部研發主任</w:t>
            </w:r>
          </w:p>
          <w:p w14:paraId="7B3FB2ED" w14:textId="77777777" w:rsidR="002C2295" w:rsidRPr="002357F2" w:rsidRDefault="002C2295" w:rsidP="0029706B">
            <w:pPr>
              <w:spacing w:line="520" w:lineRule="exact"/>
              <w:jc w:val="both"/>
              <w:rPr>
                <w:rFonts w:ascii="標楷體" w:eastAsia="標楷體" w:hAnsi="標楷體"/>
                <w:szCs w:val="24"/>
              </w:rPr>
            </w:pPr>
            <w:r w:rsidRPr="002357F2">
              <w:rPr>
                <w:rFonts w:ascii="標楷體" w:eastAsia="標楷體" w:hAnsi="標楷體" w:hint="eastAsia"/>
                <w:szCs w:val="24"/>
              </w:rPr>
              <w:t>拓</w:t>
            </w:r>
            <w:proofErr w:type="gramStart"/>
            <w:r w:rsidRPr="002357F2">
              <w:rPr>
                <w:rFonts w:ascii="標楷體" w:eastAsia="標楷體" w:hAnsi="標楷體" w:hint="eastAsia"/>
                <w:szCs w:val="24"/>
              </w:rPr>
              <w:t>昕</w:t>
            </w:r>
            <w:proofErr w:type="gramEnd"/>
            <w:r w:rsidRPr="002357F2">
              <w:rPr>
                <w:rFonts w:ascii="標楷體" w:eastAsia="標楷體" w:hAnsi="標楷體" w:hint="eastAsia"/>
                <w:szCs w:val="24"/>
              </w:rPr>
              <w:t>投資(股)公司董事</w:t>
            </w:r>
          </w:p>
          <w:p w14:paraId="55C0283B" w14:textId="77777777" w:rsidR="002C2295" w:rsidRPr="002357F2" w:rsidRDefault="002C2295" w:rsidP="0029706B">
            <w:pPr>
              <w:spacing w:line="520" w:lineRule="exact"/>
              <w:jc w:val="both"/>
              <w:rPr>
                <w:rFonts w:ascii="標楷體" w:eastAsia="標楷體" w:hAnsi="標楷體"/>
                <w:color w:val="000000" w:themeColor="text1"/>
                <w:szCs w:val="24"/>
              </w:rPr>
            </w:pPr>
            <w:r w:rsidRPr="002357F2">
              <w:rPr>
                <w:rFonts w:ascii="標楷體" w:eastAsia="標楷體" w:hAnsi="標楷體" w:hint="eastAsia"/>
                <w:color w:val="000000" w:themeColor="text1"/>
                <w:szCs w:val="24"/>
              </w:rPr>
              <w:t>立翔投資</w:t>
            </w:r>
            <w:r w:rsidRPr="002357F2">
              <w:rPr>
                <w:rFonts w:ascii="標楷體" w:eastAsia="標楷體" w:hAnsi="標楷體"/>
                <w:color w:val="000000" w:themeColor="text1"/>
                <w:szCs w:val="24"/>
              </w:rPr>
              <w:t>(股)公司</w:t>
            </w:r>
            <w:r w:rsidRPr="002357F2">
              <w:rPr>
                <w:rFonts w:ascii="標楷體" w:eastAsia="標楷體" w:hAnsi="標楷體" w:hint="eastAsia"/>
                <w:color w:val="000000" w:themeColor="text1"/>
                <w:szCs w:val="24"/>
              </w:rPr>
              <w:t>董事</w:t>
            </w:r>
          </w:p>
          <w:p w14:paraId="47D43C45" w14:textId="77777777" w:rsidR="002C2295" w:rsidRPr="002357F2" w:rsidRDefault="002C2295" w:rsidP="0029706B">
            <w:pPr>
              <w:spacing w:line="520" w:lineRule="exact"/>
              <w:jc w:val="both"/>
              <w:rPr>
                <w:rFonts w:ascii="標楷體" w:eastAsia="標楷體" w:hAnsi="標楷體"/>
                <w:szCs w:val="24"/>
              </w:rPr>
            </w:pPr>
            <w:proofErr w:type="gramStart"/>
            <w:r w:rsidRPr="002357F2">
              <w:rPr>
                <w:rFonts w:ascii="標楷體" w:eastAsia="標楷體" w:hAnsi="標楷體" w:hint="eastAsia"/>
                <w:color w:val="000000" w:themeColor="text1"/>
                <w:szCs w:val="24"/>
              </w:rPr>
              <w:t>巨能投資</w:t>
            </w:r>
            <w:proofErr w:type="gramEnd"/>
            <w:r w:rsidRPr="002357F2">
              <w:rPr>
                <w:rFonts w:ascii="標楷體" w:eastAsia="標楷體" w:hAnsi="標楷體"/>
                <w:color w:val="000000" w:themeColor="text1"/>
                <w:szCs w:val="24"/>
              </w:rPr>
              <w:t>(股)公司</w:t>
            </w:r>
            <w:r w:rsidRPr="002357F2">
              <w:rPr>
                <w:rFonts w:ascii="標楷體" w:eastAsia="標楷體" w:hAnsi="標楷體" w:hint="eastAsia"/>
                <w:color w:val="000000" w:themeColor="text1"/>
                <w:szCs w:val="24"/>
              </w:rPr>
              <w:t>董事</w:t>
            </w:r>
          </w:p>
          <w:p w14:paraId="3418FEEE" w14:textId="77777777" w:rsidR="002C2295" w:rsidRPr="002357F2" w:rsidRDefault="002C2295" w:rsidP="0029706B">
            <w:pPr>
              <w:spacing w:line="520" w:lineRule="exact"/>
              <w:jc w:val="both"/>
              <w:rPr>
                <w:rFonts w:ascii="標楷體" w:eastAsia="標楷體" w:hAnsi="標楷體"/>
                <w:szCs w:val="24"/>
              </w:rPr>
            </w:pPr>
            <w:proofErr w:type="gramStart"/>
            <w:r w:rsidRPr="002357F2">
              <w:rPr>
                <w:rFonts w:ascii="標楷體" w:eastAsia="標楷體" w:hAnsi="標楷體" w:hint="eastAsia"/>
                <w:color w:val="000000" w:themeColor="text1"/>
                <w:szCs w:val="24"/>
              </w:rPr>
              <w:t>聚茂生技</w:t>
            </w:r>
            <w:proofErr w:type="gramEnd"/>
            <w:r w:rsidRPr="002357F2">
              <w:rPr>
                <w:rFonts w:ascii="標楷體" w:eastAsia="標楷體" w:hAnsi="標楷體"/>
                <w:color w:val="000000" w:themeColor="text1"/>
                <w:szCs w:val="24"/>
              </w:rPr>
              <w:t>(股)公司</w:t>
            </w:r>
            <w:r w:rsidRPr="002357F2">
              <w:rPr>
                <w:rFonts w:ascii="標楷體" w:eastAsia="標楷體" w:hAnsi="標楷體" w:hint="eastAsia"/>
                <w:color w:val="000000" w:themeColor="text1"/>
                <w:szCs w:val="24"/>
              </w:rPr>
              <w:t>監察人</w:t>
            </w:r>
          </w:p>
          <w:p w14:paraId="3DF8BE76" w14:textId="77777777" w:rsidR="002C2295" w:rsidRPr="002357F2" w:rsidRDefault="002C2295" w:rsidP="0029706B">
            <w:pPr>
              <w:spacing w:line="520" w:lineRule="exact"/>
              <w:jc w:val="both"/>
              <w:rPr>
                <w:rFonts w:ascii="標楷體" w:eastAsia="標楷體" w:hAnsi="標楷體"/>
                <w:szCs w:val="24"/>
              </w:rPr>
            </w:pPr>
            <w:r w:rsidRPr="002357F2">
              <w:rPr>
                <w:rFonts w:ascii="標楷體" w:eastAsia="標楷體" w:hAnsi="標楷體" w:hint="eastAsia"/>
                <w:szCs w:val="24"/>
              </w:rPr>
              <w:t>聚隆纖維(股)公司總經理</w:t>
            </w:r>
          </w:p>
        </w:tc>
        <w:tc>
          <w:tcPr>
            <w:tcW w:w="2268" w:type="dxa"/>
            <w:vAlign w:val="center"/>
          </w:tcPr>
          <w:p w14:paraId="0AAF9215" w14:textId="77777777" w:rsidR="002C2295" w:rsidRPr="002357F2" w:rsidRDefault="002C2295" w:rsidP="0029706B">
            <w:pPr>
              <w:spacing w:line="520" w:lineRule="exact"/>
              <w:jc w:val="both"/>
              <w:rPr>
                <w:rFonts w:ascii="標楷體" w:eastAsia="標楷體" w:hAnsi="標楷體"/>
                <w:szCs w:val="24"/>
              </w:rPr>
            </w:pPr>
            <w:r w:rsidRPr="002357F2">
              <w:rPr>
                <w:rFonts w:ascii="標楷體" w:eastAsia="標楷體" w:hAnsi="標楷體" w:hint="eastAsia"/>
                <w:szCs w:val="24"/>
              </w:rPr>
              <w:t>全聚隆生技(股)公司董事</w:t>
            </w:r>
          </w:p>
          <w:p w14:paraId="0C83E19C" w14:textId="77777777" w:rsidR="002C2295" w:rsidRPr="002357F2" w:rsidRDefault="002C2295" w:rsidP="0029706B">
            <w:pPr>
              <w:spacing w:line="520" w:lineRule="exact"/>
              <w:jc w:val="both"/>
              <w:rPr>
                <w:rFonts w:ascii="標楷體" w:eastAsia="標楷體" w:hAnsi="標楷體"/>
                <w:szCs w:val="24"/>
              </w:rPr>
            </w:pPr>
            <w:proofErr w:type="gramStart"/>
            <w:r w:rsidRPr="002357F2">
              <w:rPr>
                <w:rFonts w:ascii="標楷體" w:eastAsia="標楷體" w:hAnsi="標楷體" w:hint="eastAsia"/>
                <w:szCs w:val="24"/>
              </w:rPr>
              <w:t>聚泰環保</w:t>
            </w:r>
            <w:proofErr w:type="gramEnd"/>
            <w:r w:rsidRPr="002357F2">
              <w:rPr>
                <w:rFonts w:ascii="標楷體" w:eastAsia="標楷體" w:hAnsi="標楷體" w:hint="eastAsia"/>
                <w:szCs w:val="24"/>
              </w:rPr>
              <w:t>材料科技(股)公司監察人</w:t>
            </w:r>
          </w:p>
          <w:p w14:paraId="3A72D711" w14:textId="77777777" w:rsidR="002C2295" w:rsidRPr="002357F2" w:rsidRDefault="002C2295" w:rsidP="0029706B">
            <w:pPr>
              <w:spacing w:line="520" w:lineRule="exact"/>
              <w:jc w:val="both"/>
              <w:rPr>
                <w:rFonts w:ascii="標楷體" w:eastAsia="標楷體" w:hAnsi="標楷體"/>
                <w:szCs w:val="24"/>
              </w:rPr>
            </w:pPr>
            <w:r w:rsidRPr="002357F2">
              <w:rPr>
                <w:rFonts w:ascii="標楷體" w:eastAsia="標楷體" w:hAnsi="標楷體" w:hint="eastAsia"/>
                <w:szCs w:val="24"/>
              </w:rPr>
              <w:t>聚隆纖維(股)公司董事長室總監</w:t>
            </w:r>
          </w:p>
        </w:tc>
      </w:tr>
    </w:tbl>
    <w:p w14:paraId="4F787F12" w14:textId="77777777" w:rsidR="002C2295" w:rsidRPr="002357F2" w:rsidRDefault="002C2295" w:rsidP="002C2295">
      <w:pPr>
        <w:jc w:val="both"/>
        <w:rPr>
          <w:rFonts w:ascii="標楷體" w:eastAsia="標楷體" w:hAnsi="標楷體"/>
          <w:b/>
          <w:bCs/>
        </w:rPr>
      </w:pPr>
    </w:p>
    <w:p w14:paraId="5CAFC15C" w14:textId="77777777" w:rsidR="002C2295" w:rsidRPr="002357F2" w:rsidRDefault="002C2295" w:rsidP="002C2295">
      <w:pPr>
        <w:jc w:val="both"/>
        <w:rPr>
          <w:rFonts w:ascii="標楷體" w:eastAsia="標楷體" w:hAnsi="標楷體"/>
          <w:b/>
          <w:bCs/>
        </w:rPr>
      </w:pPr>
      <w:r w:rsidRPr="002357F2">
        <w:rPr>
          <w:rFonts w:ascii="標楷體" w:eastAsia="標楷體" w:hAnsi="標楷體" w:hint="eastAsia"/>
          <w:b/>
          <w:bCs/>
        </w:rPr>
        <w:t>林文正(</w:t>
      </w:r>
      <w:proofErr w:type="gramStart"/>
      <w:r w:rsidRPr="002357F2">
        <w:rPr>
          <w:rFonts w:ascii="標楷體" w:eastAsia="標楷體" w:hAnsi="標楷體" w:hint="eastAsia"/>
          <w:b/>
          <w:bCs/>
        </w:rPr>
        <w:t>獨董</w:t>
      </w:r>
      <w:proofErr w:type="gramEnd"/>
      <w:r w:rsidRPr="002357F2">
        <w:rPr>
          <w:rFonts w:ascii="標楷體" w:eastAsia="標楷體" w:hAnsi="標楷體" w:hint="eastAsia"/>
          <w:b/>
          <w:bCs/>
        </w:rPr>
        <w:t>)</w:t>
      </w:r>
    </w:p>
    <w:tbl>
      <w:tblPr>
        <w:tblStyle w:val="af"/>
        <w:tblW w:w="8217" w:type="dxa"/>
        <w:tblLook w:val="04A0" w:firstRow="1" w:lastRow="0" w:firstColumn="1" w:lastColumn="0" w:noHBand="0" w:noVBand="1"/>
      </w:tblPr>
      <w:tblGrid>
        <w:gridCol w:w="941"/>
        <w:gridCol w:w="944"/>
        <w:gridCol w:w="944"/>
        <w:gridCol w:w="3612"/>
        <w:gridCol w:w="1776"/>
      </w:tblGrid>
      <w:tr w:rsidR="002C2295" w:rsidRPr="002357F2" w14:paraId="44531DCA" w14:textId="77777777" w:rsidTr="0029706B">
        <w:tc>
          <w:tcPr>
            <w:tcW w:w="988" w:type="dxa"/>
            <w:vAlign w:val="center"/>
          </w:tcPr>
          <w:p w14:paraId="5D99CEDF"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職稱</w:t>
            </w:r>
          </w:p>
        </w:tc>
        <w:tc>
          <w:tcPr>
            <w:tcW w:w="992" w:type="dxa"/>
            <w:vAlign w:val="center"/>
          </w:tcPr>
          <w:p w14:paraId="70A222CA"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姓名</w:t>
            </w:r>
          </w:p>
        </w:tc>
        <w:tc>
          <w:tcPr>
            <w:tcW w:w="992" w:type="dxa"/>
            <w:vAlign w:val="center"/>
          </w:tcPr>
          <w:p w14:paraId="171DA129"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國籍或註冊地</w:t>
            </w:r>
          </w:p>
        </w:tc>
        <w:tc>
          <w:tcPr>
            <w:tcW w:w="3827" w:type="dxa"/>
            <w:vAlign w:val="center"/>
          </w:tcPr>
          <w:p w14:paraId="66BC6C72"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主要經(學)歷</w:t>
            </w:r>
          </w:p>
        </w:tc>
        <w:tc>
          <w:tcPr>
            <w:tcW w:w="1418" w:type="dxa"/>
            <w:vAlign w:val="center"/>
          </w:tcPr>
          <w:p w14:paraId="65994759"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目前</w:t>
            </w:r>
            <w:r w:rsidRPr="002357F2">
              <w:rPr>
                <w:rFonts w:ascii="標楷體" w:eastAsia="標楷體" w:hAnsi="標楷體" w:hint="eastAsia"/>
                <w:szCs w:val="24"/>
              </w:rPr>
              <w:t>兼任本公司及其他公司之職務</w:t>
            </w:r>
          </w:p>
        </w:tc>
      </w:tr>
      <w:tr w:rsidR="002C2295" w:rsidRPr="002357F2" w14:paraId="0D0224CC" w14:textId="77777777" w:rsidTr="0029706B">
        <w:tc>
          <w:tcPr>
            <w:tcW w:w="988" w:type="dxa"/>
            <w:vAlign w:val="center"/>
          </w:tcPr>
          <w:p w14:paraId="43AA9CE8"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獨立</w:t>
            </w:r>
          </w:p>
          <w:p w14:paraId="035257E9"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董事</w:t>
            </w:r>
          </w:p>
        </w:tc>
        <w:tc>
          <w:tcPr>
            <w:tcW w:w="992" w:type="dxa"/>
            <w:vAlign w:val="center"/>
          </w:tcPr>
          <w:p w14:paraId="09034124"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林文正</w:t>
            </w:r>
          </w:p>
        </w:tc>
        <w:tc>
          <w:tcPr>
            <w:tcW w:w="992" w:type="dxa"/>
            <w:vAlign w:val="center"/>
          </w:tcPr>
          <w:p w14:paraId="5CE6BE19"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台灣</w:t>
            </w:r>
          </w:p>
        </w:tc>
        <w:tc>
          <w:tcPr>
            <w:tcW w:w="3827" w:type="dxa"/>
            <w:vAlign w:val="center"/>
          </w:tcPr>
          <w:p w14:paraId="1B17A283" w14:textId="77777777" w:rsidR="002C2295" w:rsidRPr="002357F2" w:rsidRDefault="002C2295" w:rsidP="0029706B">
            <w:pPr>
              <w:spacing w:line="480" w:lineRule="exact"/>
              <w:jc w:val="both"/>
              <w:rPr>
                <w:rFonts w:ascii="標楷體" w:eastAsia="標楷體" w:hAnsi="標楷體"/>
                <w:szCs w:val="24"/>
              </w:rPr>
            </w:pPr>
            <w:r w:rsidRPr="002357F2">
              <w:rPr>
                <w:rFonts w:ascii="標楷體" w:eastAsia="標楷體" w:hAnsi="標楷體"/>
                <w:szCs w:val="24"/>
              </w:rPr>
              <w:t>美國聖諾望大學企管碩士</w:t>
            </w:r>
          </w:p>
          <w:p w14:paraId="74C2332F" w14:textId="77777777" w:rsidR="002C2295" w:rsidRPr="002357F2" w:rsidRDefault="002C2295" w:rsidP="0029706B">
            <w:pPr>
              <w:spacing w:line="480" w:lineRule="exact"/>
              <w:jc w:val="both"/>
              <w:rPr>
                <w:rFonts w:ascii="標楷體" w:eastAsia="標楷體" w:hAnsi="標楷體"/>
                <w:szCs w:val="24"/>
              </w:rPr>
            </w:pPr>
            <w:r w:rsidRPr="002357F2">
              <w:rPr>
                <w:rFonts w:ascii="標楷體" w:eastAsia="標楷體" w:hAnsi="標楷體" w:hint="eastAsia"/>
                <w:szCs w:val="24"/>
              </w:rPr>
              <w:t>Great Elite Inc Limited(開</w:t>
            </w:r>
            <w:proofErr w:type="gramStart"/>
            <w:r w:rsidRPr="002357F2">
              <w:rPr>
                <w:rFonts w:ascii="標楷體" w:eastAsia="標楷體" w:hAnsi="標楷體" w:hint="eastAsia"/>
                <w:szCs w:val="24"/>
              </w:rPr>
              <w:t>曼</w:t>
            </w:r>
            <w:proofErr w:type="gramEnd"/>
            <w:r w:rsidRPr="002357F2">
              <w:rPr>
                <w:rFonts w:ascii="標楷體" w:eastAsia="標楷體" w:hAnsi="標楷體" w:hint="eastAsia"/>
                <w:szCs w:val="24"/>
              </w:rPr>
              <w:t>)董事</w:t>
            </w:r>
          </w:p>
          <w:p w14:paraId="593289BC" w14:textId="77777777" w:rsidR="002C2295" w:rsidRPr="002357F2" w:rsidRDefault="002C2295" w:rsidP="0029706B">
            <w:pPr>
              <w:spacing w:line="480" w:lineRule="exact"/>
              <w:jc w:val="both"/>
              <w:rPr>
                <w:rFonts w:ascii="標楷體" w:eastAsia="標楷體" w:hAnsi="標楷體"/>
                <w:szCs w:val="24"/>
              </w:rPr>
            </w:pPr>
            <w:proofErr w:type="gramStart"/>
            <w:r w:rsidRPr="002357F2">
              <w:rPr>
                <w:rFonts w:ascii="標楷體" w:eastAsia="標楷體" w:hAnsi="標楷體" w:hint="eastAsia"/>
                <w:szCs w:val="24"/>
              </w:rPr>
              <w:t>美商新蛋集團</w:t>
            </w:r>
            <w:proofErr w:type="gramEnd"/>
            <w:r w:rsidRPr="002357F2">
              <w:rPr>
                <w:rFonts w:ascii="標楷體" w:eastAsia="標楷體" w:hAnsi="標楷體" w:hint="eastAsia"/>
                <w:szCs w:val="24"/>
              </w:rPr>
              <w:t>大中華區財務總監</w:t>
            </w:r>
          </w:p>
          <w:p w14:paraId="02DACE49" w14:textId="77777777" w:rsidR="002C2295" w:rsidRPr="002357F2" w:rsidRDefault="002C2295" w:rsidP="0029706B">
            <w:pPr>
              <w:spacing w:line="480" w:lineRule="exact"/>
              <w:jc w:val="both"/>
              <w:rPr>
                <w:rFonts w:ascii="標楷體" w:eastAsia="標楷體" w:hAnsi="標楷體"/>
                <w:szCs w:val="24"/>
              </w:rPr>
            </w:pPr>
            <w:proofErr w:type="gramStart"/>
            <w:r w:rsidRPr="002357F2">
              <w:rPr>
                <w:rFonts w:ascii="標楷體" w:eastAsia="標楷體" w:hAnsi="標楷體" w:hint="eastAsia"/>
                <w:szCs w:val="24"/>
              </w:rPr>
              <w:t>新蛋電子</w:t>
            </w:r>
            <w:proofErr w:type="gramEnd"/>
            <w:r w:rsidRPr="002357F2">
              <w:rPr>
                <w:rFonts w:ascii="標楷體" w:eastAsia="標楷體" w:hAnsi="標楷體" w:hint="eastAsia"/>
                <w:szCs w:val="24"/>
              </w:rPr>
              <w:t>信息</w:t>
            </w:r>
            <w:r w:rsidRPr="002357F2">
              <w:rPr>
                <w:rFonts w:ascii="標楷體" w:eastAsia="標楷體" w:hAnsi="標楷體" w:hint="eastAsia"/>
                <w:szCs w:val="24"/>
                <w:lang w:eastAsia="zh-HK"/>
              </w:rPr>
              <w:t>(</w:t>
            </w:r>
            <w:r w:rsidRPr="002357F2">
              <w:rPr>
                <w:rFonts w:ascii="標楷體" w:eastAsia="標楷體" w:hAnsi="標楷體" w:hint="eastAsia"/>
                <w:szCs w:val="24"/>
              </w:rPr>
              <w:t>中國)有限公司董</w:t>
            </w:r>
            <w:r w:rsidRPr="002357F2">
              <w:rPr>
                <w:rFonts w:ascii="標楷體" w:eastAsia="標楷體" w:hAnsi="標楷體" w:hint="eastAsia"/>
                <w:szCs w:val="24"/>
              </w:rPr>
              <w:lastRenderedPageBreak/>
              <w:t>事</w:t>
            </w:r>
          </w:p>
          <w:p w14:paraId="1F2889F5" w14:textId="77777777" w:rsidR="002C2295" w:rsidRPr="002357F2" w:rsidRDefault="002C2295" w:rsidP="0029706B">
            <w:pPr>
              <w:spacing w:line="480" w:lineRule="exact"/>
              <w:jc w:val="both"/>
              <w:rPr>
                <w:rFonts w:ascii="標楷體" w:eastAsia="標楷體" w:hAnsi="標楷體"/>
                <w:szCs w:val="24"/>
              </w:rPr>
            </w:pPr>
            <w:r w:rsidRPr="002357F2">
              <w:rPr>
                <w:rFonts w:ascii="標楷體" w:eastAsia="標楷體" w:hAnsi="標楷體" w:hint="eastAsia"/>
                <w:szCs w:val="24"/>
              </w:rPr>
              <w:t>普格科技(股)公司財務長</w:t>
            </w:r>
          </w:p>
          <w:p w14:paraId="714141C3" w14:textId="77777777" w:rsidR="002C2295" w:rsidRPr="002357F2" w:rsidRDefault="002C2295" w:rsidP="0029706B">
            <w:pPr>
              <w:spacing w:line="480" w:lineRule="exact"/>
              <w:jc w:val="both"/>
              <w:rPr>
                <w:rFonts w:ascii="標楷體" w:eastAsia="標楷體" w:hAnsi="標楷體"/>
                <w:szCs w:val="24"/>
              </w:rPr>
            </w:pPr>
            <w:r w:rsidRPr="002357F2">
              <w:rPr>
                <w:rFonts w:ascii="標楷體" w:eastAsia="標楷體" w:hAnsi="標楷體" w:hint="eastAsia"/>
                <w:szCs w:val="24"/>
              </w:rPr>
              <w:t>燦坤實業(股)公司財務經理</w:t>
            </w:r>
          </w:p>
          <w:p w14:paraId="6F84CACD" w14:textId="77777777" w:rsidR="002C2295" w:rsidRPr="002357F2" w:rsidRDefault="002C2295" w:rsidP="0029706B">
            <w:pPr>
              <w:spacing w:line="480" w:lineRule="exact"/>
              <w:jc w:val="both"/>
              <w:rPr>
                <w:rFonts w:ascii="標楷體" w:eastAsia="標楷體" w:hAnsi="標楷體"/>
                <w:szCs w:val="24"/>
              </w:rPr>
            </w:pPr>
            <w:r w:rsidRPr="002357F2">
              <w:rPr>
                <w:rFonts w:ascii="標楷體" w:eastAsia="標楷體" w:hAnsi="標楷體" w:hint="eastAsia"/>
                <w:szCs w:val="24"/>
              </w:rPr>
              <w:t>藍天電腦(股)公司百腦</w:t>
            </w:r>
            <w:proofErr w:type="gramStart"/>
            <w:r w:rsidRPr="002357F2">
              <w:rPr>
                <w:rFonts w:ascii="標楷體" w:eastAsia="標楷體" w:hAnsi="標楷體" w:hint="eastAsia"/>
                <w:szCs w:val="24"/>
              </w:rPr>
              <w:t>匯</w:t>
            </w:r>
            <w:proofErr w:type="gramEnd"/>
            <w:r w:rsidRPr="002357F2">
              <w:rPr>
                <w:rFonts w:ascii="標楷體" w:eastAsia="標楷體" w:hAnsi="標楷體" w:hint="eastAsia"/>
                <w:szCs w:val="24"/>
              </w:rPr>
              <w:t>事業群財務長</w:t>
            </w:r>
          </w:p>
          <w:p w14:paraId="54650924" w14:textId="77777777" w:rsidR="002C2295" w:rsidRPr="002357F2" w:rsidRDefault="002C2295" w:rsidP="0029706B">
            <w:pPr>
              <w:spacing w:line="480" w:lineRule="exact"/>
              <w:jc w:val="both"/>
              <w:rPr>
                <w:rFonts w:ascii="標楷體" w:eastAsia="標楷體" w:hAnsi="標楷體"/>
                <w:szCs w:val="24"/>
              </w:rPr>
            </w:pPr>
            <w:r w:rsidRPr="002357F2">
              <w:rPr>
                <w:rFonts w:ascii="標楷體" w:eastAsia="標楷體" w:hAnsi="標楷體" w:hint="eastAsia"/>
                <w:szCs w:val="24"/>
              </w:rPr>
              <w:t>歡樂啟示(股)公司財務經理</w:t>
            </w:r>
          </w:p>
          <w:p w14:paraId="431C8EDB" w14:textId="77777777" w:rsidR="002C2295" w:rsidRPr="002357F2" w:rsidRDefault="002C2295" w:rsidP="0029706B">
            <w:pPr>
              <w:spacing w:line="480" w:lineRule="exact"/>
              <w:jc w:val="both"/>
              <w:rPr>
                <w:rFonts w:ascii="標楷體" w:eastAsia="標楷體" w:hAnsi="標楷體"/>
                <w:szCs w:val="24"/>
              </w:rPr>
            </w:pPr>
            <w:r w:rsidRPr="002357F2">
              <w:rPr>
                <w:rFonts w:ascii="標楷體" w:eastAsia="標楷體" w:hAnsi="標楷體" w:hint="eastAsia"/>
                <w:szCs w:val="24"/>
              </w:rPr>
              <w:t>寶來證券資本市場部襄理</w:t>
            </w:r>
          </w:p>
          <w:p w14:paraId="39A14D29" w14:textId="77777777" w:rsidR="002C2295" w:rsidRPr="002357F2" w:rsidRDefault="002C2295" w:rsidP="0029706B">
            <w:pPr>
              <w:spacing w:line="520" w:lineRule="exact"/>
              <w:jc w:val="both"/>
              <w:rPr>
                <w:rFonts w:ascii="標楷體" w:eastAsia="標楷體" w:hAnsi="標楷體"/>
                <w:szCs w:val="24"/>
              </w:rPr>
            </w:pPr>
            <w:r w:rsidRPr="002357F2">
              <w:rPr>
                <w:rFonts w:ascii="標楷體" w:eastAsia="標楷體" w:hAnsi="標楷體" w:hint="eastAsia"/>
                <w:szCs w:val="24"/>
              </w:rPr>
              <w:t>安侯建業會計師事務所審計領組</w:t>
            </w:r>
          </w:p>
        </w:tc>
        <w:tc>
          <w:tcPr>
            <w:tcW w:w="1418" w:type="dxa"/>
            <w:vAlign w:val="center"/>
          </w:tcPr>
          <w:p w14:paraId="7C1A036B" w14:textId="77777777" w:rsidR="002C2295" w:rsidRPr="002357F2" w:rsidRDefault="002C2295" w:rsidP="0029706B">
            <w:pPr>
              <w:spacing w:line="520" w:lineRule="exact"/>
              <w:jc w:val="both"/>
              <w:rPr>
                <w:rFonts w:ascii="標楷體" w:eastAsia="標楷體" w:hAnsi="標楷體"/>
                <w:szCs w:val="24"/>
              </w:rPr>
            </w:pPr>
            <w:proofErr w:type="gramStart"/>
            <w:r w:rsidRPr="002357F2">
              <w:rPr>
                <w:rFonts w:ascii="標楷體" w:eastAsia="標楷體" w:hAnsi="標楷體" w:hint="eastAsia"/>
                <w:szCs w:val="24"/>
              </w:rPr>
              <w:lastRenderedPageBreak/>
              <w:t>賽席爾商</w:t>
            </w:r>
            <w:proofErr w:type="gramEnd"/>
            <w:r w:rsidRPr="002357F2">
              <w:rPr>
                <w:rFonts w:ascii="標楷體" w:eastAsia="標楷體" w:hAnsi="標楷體" w:hint="eastAsia"/>
                <w:szCs w:val="24"/>
              </w:rPr>
              <w:t>OCEAN WAVES INTERNATIONAL TRADING LTD.董事長</w:t>
            </w:r>
          </w:p>
        </w:tc>
      </w:tr>
    </w:tbl>
    <w:p w14:paraId="264A6294" w14:textId="77777777" w:rsidR="002C2295" w:rsidRPr="002357F2" w:rsidRDefault="002C2295" w:rsidP="002C2295">
      <w:pPr>
        <w:jc w:val="both"/>
        <w:rPr>
          <w:rFonts w:ascii="標楷體" w:eastAsia="標楷體" w:hAnsi="標楷體"/>
          <w:b/>
          <w:bCs/>
        </w:rPr>
      </w:pPr>
    </w:p>
    <w:p w14:paraId="0EB491A6" w14:textId="77777777" w:rsidR="002C2295" w:rsidRPr="002357F2" w:rsidRDefault="002C2295" w:rsidP="002C2295">
      <w:pPr>
        <w:jc w:val="both"/>
        <w:rPr>
          <w:rFonts w:ascii="標楷體" w:eastAsia="標楷體" w:hAnsi="標楷體"/>
          <w:b/>
          <w:bCs/>
        </w:rPr>
      </w:pPr>
      <w:r w:rsidRPr="002357F2">
        <w:rPr>
          <w:rFonts w:ascii="標楷體" w:eastAsia="標楷體" w:hAnsi="標楷體" w:hint="eastAsia"/>
          <w:b/>
          <w:bCs/>
        </w:rPr>
        <w:t>余景賢(</w:t>
      </w:r>
      <w:proofErr w:type="gramStart"/>
      <w:r w:rsidRPr="002357F2">
        <w:rPr>
          <w:rFonts w:ascii="標楷體" w:eastAsia="標楷體" w:hAnsi="標楷體" w:hint="eastAsia"/>
          <w:b/>
          <w:bCs/>
        </w:rPr>
        <w:t>獨董</w:t>
      </w:r>
      <w:proofErr w:type="gramEnd"/>
      <w:r w:rsidRPr="002357F2">
        <w:rPr>
          <w:rFonts w:ascii="標楷體" w:eastAsia="標楷體" w:hAnsi="標楷體" w:hint="eastAsia"/>
          <w:b/>
          <w:bCs/>
        </w:rPr>
        <w:t>)</w:t>
      </w:r>
    </w:p>
    <w:tbl>
      <w:tblPr>
        <w:tblStyle w:val="af"/>
        <w:tblW w:w="8217" w:type="dxa"/>
        <w:tblLook w:val="04A0" w:firstRow="1" w:lastRow="0" w:firstColumn="1" w:lastColumn="0" w:noHBand="0" w:noVBand="1"/>
      </w:tblPr>
      <w:tblGrid>
        <w:gridCol w:w="988"/>
        <w:gridCol w:w="992"/>
        <w:gridCol w:w="992"/>
        <w:gridCol w:w="3402"/>
        <w:gridCol w:w="1843"/>
      </w:tblGrid>
      <w:tr w:rsidR="002C2295" w:rsidRPr="002357F2" w14:paraId="700D9F39" w14:textId="77777777" w:rsidTr="0029706B">
        <w:tc>
          <w:tcPr>
            <w:tcW w:w="988" w:type="dxa"/>
            <w:vAlign w:val="center"/>
          </w:tcPr>
          <w:p w14:paraId="40444487"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職稱</w:t>
            </w:r>
          </w:p>
        </w:tc>
        <w:tc>
          <w:tcPr>
            <w:tcW w:w="992" w:type="dxa"/>
            <w:vAlign w:val="center"/>
          </w:tcPr>
          <w:p w14:paraId="1605C3DD"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姓名</w:t>
            </w:r>
          </w:p>
        </w:tc>
        <w:tc>
          <w:tcPr>
            <w:tcW w:w="992" w:type="dxa"/>
            <w:vAlign w:val="center"/>
          </w:tcPr>
          <w:p w14:paraId="7637C06F"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國籍或註冊地</w:t>
            </w:r>
          </w:p>
        </w:tc>
        <w:tc>
          <w:tcPr>
            <w:tcW w:w="3402" w:type="dxa"/>
            <w:vAlign w:val="center"/>
          </w:tcPr>
          <w:p w14:paraId="53DE69A5"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主要經(學)歷</w:t>
            </w:r>
          </w:p>
        </w:tc>
        <w:tc>
          <w:tcPr>
            <w:tcW w:w="1843" w:type="dxa"/>
            <w:vAlign w:val="center"/>
          </w:tcPr>
          <w:p w14:paraId="1687BA95"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目前</w:t>
            </w:r>
            <w:r w:rsidRPr="002357F2">
              <w:rPr>
                <w:rFonts w:ascii="標楷體" w:eastAsia="標楷體" w:hAnsi="標楷體" w:hint="eastAsia"/>
                <w:szCs w:val="24"/>
              </w:rPr>
              <w:t>兼任本公司及其他公司之職務</w:t>
            </w:r>
          </w:p>
        </w:tc>
      </w:tr>
      <w:tr w:rsidR="002C2295" w:rsidRPr="002357F2" w14:paraId="1F411983" w14:textId="77777777" w:rsidTr="0029706B">
        <w:tc>
          <w:tcPr>
            <w:tcW w:w="988" w:type="dxa"/>
            <w:vAlign w:val="center"/>
          </w:tcPr>
          <w:p w14:paraId="55A23748"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獨立</w:t>
            </w:r>
          </w:p>
          <w:p w14:paraId="4B2F9C73"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董事</w:t>
            </w:r>
          </w:p>
        </w:tc>
        <w:tc>
          <w:tcPr>
            <w:tcW w:w="992" w:type="dxa"/>
            <w:vAlign w:val="center"/>
          </w:tcPr>
          <w:p w14:paraId="7C91B2B4"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余景賢</w:t>
            </w:r>
          </w:p>
        </w:tc>
        <w:tc>
          <w:tcPr>
            <w:tcW w:w="992" w:type="dxa"/>
            <w:vAlign w:val="center"/>
          </w:tcPr>
          <w:p w14:paraId="7C8195CE"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台灣</w:t>
            </w:r>
          </w:p>
        </w:tc>
        <w:tc>
          <w:tcPr>
            <w:tcW w:w="3402" w:type="dxa"/>
            <w:vAlign w:val="center"/>
          </w:tcPr>
          <w:p w14:paraId="125CE7C4" w14:textId="77777777" w:rsidR="002C2295" w:rsidRPr="002357F2" w:rsidRDefault="002C2295" w:rsidP="0029706B">
            <w:pPr>
              <w:spacing w:line="480" w:lineRule="exact"/>
              <w:jc w:val="both"/>
              <w:rPr>
                <w:rFonts w:ascii="標楷體" w:eastAsia="標楷體" w:hAnsi="標楷體" w:cs="新細明體"/>
                <w:kern w:val="0"/>
                <w:szCs w:val="24"/>
              </w:rPr>
            </w:pPr>
            <w:r w:rsidRPr="002357F2">
              <w:rPr>
                <w:rFonts w:ascii="標楷體" w:eastAsia="標楷體" w:hAnsi="標楷體" w:cs="新細明體"/>
                <w:kern w:val="0"/>
                <w:szCs w:val="24"/>
              </w:rPr>
              <w:t>新</w:t>
            </w:r>
            <w:proofErr w:type="gramStart"/>
            <w:r w:rsidRPr="002357F2">
              <w:rPr>
                <w:rFonts w:ascii="標楷體" w:eastAsia="標楷體" w:hAnsi="標楷體" w:cs="新細明體"/>
                <w:kern w:val="0"/>
                <w:szCs w:val="24"/>
              </w:rPr>
              <w:t>埔</w:t>
            </w:r>
            <w:proofErr w:type="gramEnd"/>
            <w:r w:rsidRPr="002357F2">
              <w:rPr>
                <w:rFonts w:ascii="標楷體" w:eastAsia="標楷體" w:hAnsi="標楷體" w:cs="新細明體"/>
                <w:kern w:val="0"/>
                <w:szCs w:val="24"/>
              </w:rPr>
              <w:t>工業專科學校(紡織科)</w:t>
            </w:r>
          </w:p>
          <w:p w14:paraId="1133FB49" w14:textId="77777777" w:rsidR="002C2295" w:rsidRPr="002357F2" w:rsidRDefault="002C2295" w:rsidP="0029706B">
            <w:pPr>
              <w:spacing w:line="480" w:lineRule="exact"/>
              <w:jc w:val="both"/>
              <w:rPr>
                <w:rFonts w:ascii="標楷體" w:eastAsia="標楷體" w:hAnsi="標楷體"/>
                <w:szCs w:val="24"/>
              </w:rPr>
            </w:pPr>
            <w:proofErr w:type="gramStart"/>
            <w:r w:rsidRPr="002357F2">
              <w:rPr>
                <w:rFonts w:ascii="標楷體" w:eastAsia="標楷體" w:hAnsi="標楷體" w:cs="新細明體"/>
                <w:kern w:val="0"/>
                <w:szCs w:val="24"/>
              </w:rPr>
              <w:t>展宏國際</w:t>
            </w:r>
            <w:proofErr w:type="gramEnd"/>
            <w:r w:rsidRPr="002357F2">
              <w:rPr>
                <w:rFonts w:ascii="標楷體" w:eastAsia="標楷體" w:hAnsi="標楷體" w:cs="新細明體"/>
                <w:kern w:val="0"/>
                <w:szCs w:val="24"/>
              </w:rPr>
              <w:t>企業有限公司執行長</w:t>
            </w:r>
          </w:p>
          <w:p w14:paraId="123BD206" w14:textId="77777777" w:rsidR="002C2295" w:rsidRPr="002357F2" w:rsidRDefault="002C2295" w:rsidP="0029706B">
            <w:pPr>
              <w:spacing w:line="520" w:lineRule="exact"/>
              <w:jc w:val="both"/>
              <w:rPr>
                <w:rFonts w:ascii="標楷體" w:eastAsia="標楷體" w:hAnsi="標楷體"/>
                <w:szCs w:val="24"/>
              </w:rPr>
            </w:pPr>
            <w:proofErr w:type="gramStart"/>
            <w:r w:rsidRPr="002357F2">
              <w:rPr>
                <w:rFonts w:ascii="標楷體" w:eastAsia="標楷體" w:hAnsi="標楷體" w:cs="新細明體"/>
                <w:kern w:val="0"/>
                <w:szCs w:val="24"/>
              </w:rPr>
              <w:t>余景季</w:t>
            </w:r>
            <w:proofErr w:type="gramEnd"/>
            <w:r w:rsidRPr="002357F2">
              <w:rPr>
                <w:rFonts w:ascii="標楷體" w:eastAsia="標楷體" w:hAnsi="標楷體" w:cs="新細明體"/>
                <w:kern w:val="0"/>
                <w:szCs w:val="24"/>
              </w:rPr>
              <w:t>食品企業有限公司負責人</w:t>
            </w:r>
          </w:p>
        </w:tc>
        <w:tc>
          <w:tcPr>
            <w:tcW w:w="1843" w:type="dxa"/>
            <w:vAlign w:val="center"/>
          </w:tcPr>
          <w:p w14:paraId="1BF4F3FE" w14:textId="77777777" w:rsidR="002C2295" w:rsidRPr="002357F2" w:rsidRDefault="002C2295" w:rsidP="0029706B">
            <w:pPr>
              <w:spacing w:line="520" w:lineRule="exact"/>
              <w:jc w:val="both"/>
              <w:rPr>
                <w:rFonts w:ascii="標楷體" w:eastAsia="標楷體" w:hAnsi="標楷體"/>
                <w:szCs w:val="24"/>
              </w:rPr>
            </w:pPr>
            <w:proofErr w:type="gramStart"/>
            <w:r w:rsidRPr="002357F2">
              <w:rPr>
                <w:rFonts w:ascii="標楷體" w:eastAsia="標楷體" w:hAnsi="標楷體" w:cs="新細明體"/>
                <w:kern w:val="0"/>
                <w:szCs w:val="24"/>
              </w:rPr>
              <w:t>余景季</w:t>
            </w:r>
            <w:proofErr w:type="gramEnd"/>
            <w:r w:rsidRPr="002357F2">
              <w:rPr>
                <w:rFonts w:ascii="標楷體" w:eastAsia="標楷體" w:hAnsi="標楷體" w:cs="新細明體"/>
                <w:kern w:val="0"/>
                <w:szCs w:val="24"/>
              </w:rPr>
              <w:t>國際貿易有限公司負責人</w:t>
            </w:r>
          </w:p>
        </w:tc>
      </w:tr>
    </w:tbl>
    <w:p w14:paraId="1F7C7FF2" w14:textId="77777777" w:rsidR="002C2295" w:rsidRPr="002357F2" w:rsidRDefault="002C2295" w:rsidP="002C2295">
      <w:pPr>
        <w:jc w:val="both"/>
        <w:rPr>
          <w:rFonts w:ascii="標楷體" w:eastAsia="標楷體" w:hAnsi="標楷體"/>
          <w:b/>
          <w:bCs/>
        </w:rPr>
      </w:pPr>
    </w:p>
    <w:p w14:paraId="06453A17" w14:textId="77777777" w:rsidR="002C2295" w:rsidRPr="002357F2" w:rsidRDefault="002C2295" w:rsidP="002C2295">
      <w:pPr>
        <w:jc w:val="both"/>
        <w:rPr>
          <w:rFonts w:ascii="標楷體" w:eastAsia="標楷體" w:hAnsi="標楷體"/>
          <w:b/>
          <w:bCs/>
        </w:rPr>
      </w:pPr>
      <w:r w:rsidRPr="002357F2">
        <w:rPr>
          <w:rFonts w:ascii="標楷體" w:eastAsia="標楷體" w:hAnsi="標楷體" w:hint="eastAsia"/>
          <w:b/>
          <w:bCs/>
        </w:rPr>
        <w:t>李廣濟(</w:t>
      </w:r>
      <w:proofErr w:type="gramStart"/>
      <w:r w:rsidRPr="002357F2">
        <w:rPr>
          <w:rFonts w:ascii="標楷體" w:eastAsia="標楷體" w:hAnsi="標楷體" w:hint="eastAsia"/>
          <w:b/>
          <w:bCs/>
        </w:rPr>
        <w:t>獨董</w:t>
      </w:r>
      <w:proofErr w:type="gramEnd"/>
      <w:r w:rsidRPr="002357F2">
        <w:rPr>
          <w:rFonts w:ascii="標楷體" w:eastAsia="標楷體" w:hAnsi="標楷體" w:hint="eastAsia"/>
          <w:b/>
          <w:bCs/>
        </w:rPr>
        <w:t>)</w:t>
      </w:r>
    </w:p>
    <w:tbl>
      <w:tblPr>
        <w:tblStyle w:val="af"/>
        <w:tblW w:w="8217" w:type="dxa"/>
        <w:tblLook w:val="04A0" w:firstRow="1" w:lastRow="0" w:firstColumn="1" w:lastColumn="0" w:noHBand="0" w:noVBand="1"/>
      </w:tblPr>
      <w:tblGrid>
        <w:gridCol w:w="988"/>
        <w:gridCol w:w="992"/>
        <w:gridCol w:w="992"/>
        <w:gridCol w:w="3402"/>
        <w:gridCol w:w="1843"/>
      </w:tblGrid>
      <w:tr w:rsidR="002C2295" w:rsidRPr="002357F2" w14:paraId="33415D59" w14:textId="77777777" w:rsidTr="0029706B">
        <w:tc>
          <w:tcPr>
            <w:tcW w:w="988" w:type="dxa"/>
            <w:vAlign w:val="center"/>
          </w:tcPr>
          <w:p w14:paraId="28D2294C"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職稱</w:t>
            </w:r>
          </w:p>
        </w:tc>
        <w:tc>
          <w:tcPr>
            <w:tcW w:w="992" w:type="dxa"/>
            <w:vAlign w:val="center"/>
          </w:tcPr>
          <w:p w14:paraId="21871124"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姓名</w:t>
            </w:r>
          </w:p>
        </w:tc>
        <w:tc>
          <w:tcPr>
            <w:tcW w:w="992" w:type="dxa"/>
            <w:vAlign w:val="center"/>
          </w:tcPr>
          <w:p w14:paraId="55A96553"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國籍或註冊地</w:t>
            </w:r>
          </w:p>
        </w:tc>
        <w:tc>
          <w:tcPr>
            <w:tcW w:w="3402" w:type="dxa"/>
            <w:vAlign w:val="center"/>
          </w:tcPr>
          <w:p w14:paraId="5EA0F36C"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主要經(學)歷</w:t>
            </w:r>
          </w:p>
        </w:tc>
        <w:tc>
          <w:tcPr>
            <w:tcW w:w="1843" w:type="dxa"/>
            <w:vAlign w:val="center"/>
          </w:tcPr>
          <w:p w14:paraId="5FA76101"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目前</w:t>
            </w:r>
            <w:r w:rsidRPr="002357F2">
              <w:rPr>
                <w:rFonts w:ascii="標楷體" w:eastAsia="標楷體" w:hAnsi="標楷體" w:hint="eastAsia"/>
                <w:szCs w:val="24"/>
              </w:rPr>
              <w:t>兼任本公司及其他公司之職務</w:t>
            </w:r>
          </w:p>
        </w:tc>
      </w:tr>
      <w:tr w:rsidR="002C2295" w:rsidRPr="002357F2" w14:paraId="202CF9E3" w14:textId="77777777" w:rsidTr="0029706B">
        <w:tc>
          <w:tcPr>
            <w:tcW w:w="988" w:type="dxa"/>
            <w:vAlign w:val="center"/>
          </w:tcPr>
          <w:p w14:paraId="6DA6EE14"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獨立</w:t>
            </w:r>
          </w:p>
          <w:p w14:paraId="380871CC"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董事</w:t>
            </w:r>
          </w:p>
        </w:tc>
        <w:tc>
          <w:tcPr>
            <w:tcW w:w="992" w:type="dxa"/>
            <w:vAlign w:val="center"/>
          </w:tcPr>
          <w:p w14:paraId="370274C1"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hint="eastAsia"/>
                <w:szCs w:val="24"/>
              </w:rPr>
              <w:t>李廣濟</w:t>
            </w:r>
          </w:p>
        </w:tc>
        <w:tc>
          <w:tcPr>
            <w:tcW w:w="992" w:type="dxa"/>
            <w:vAlign w:val="center"/>
          </w:tcPr>
          <w:p w14:paraId="7445DB30" w14:textId="77777777" w:rsidR="002C2295" w:rsidRPr="002357F2" w:rsidRDefault="002C2295" w:rsidP="0029706B">
            <w:pPr>
              <w:jc w:val="center"/>
              <w:rPr>
                <w:rFonts w:ascii="標楷體" w:eastAsia="標楷體" w:hAnsi="標楷體"/>
                <w:szCs w:val="24"/>
              </w:rPr>
            </w:pPr>
            <w:r w:rsidRPr="002357F2">
              <w:rPr>
                <w:rFonts w:ascii="標楷體" w:eastAsia="標楷體" w:hAnsi="標楷體"/>
                <w:szCs w:val="24"/>
              </w:rPr>
              <w:t>台灣</w:t>
            </w:r>
          </w:p>
        </w:tc>
        <w:tc>
          <w:tcPr>
            <w:tcW w:w="3402" w:type="dxa"/>
            <w:vAlign w:val="center"/>
          </w:tcPr>
          <w:p w14:paraId="36F6C0CA" w14:textId="77777777" w:rsidR="002C2295" w:rsidRPr="002357F2" w:rsidRDefault="002C2295" w:rsidP="0029706B">
            <w:pPr>
              <w:spacing w:line="480" w:lineRule="exact"/>
              <w:jc w:val="both"/>
              <w:rPr>
                <w:rFonts w:ascii="標楷體" w:eastAsia="標楷體" w:hAnsi="標楷體" w:cs="新細明體"/>
                <w:kern w:val="0"/>
                <w:szCs w:val="24"/>
              </w:rPr>
            </w:pPr>
            <w:r w:rsidRPr="002357F2">
              <w:rPr>
                <w:rFonts w:ascii="標楷體" w:eastAsia="標楷體" w:hAnsi="標楷體" w:cs="新細明體" w:hint="eastAsia"/>
                <w:kern w:val="0"/>
                <w:szCs w:val="24"/>
              </w:rPr>
              <w:t>中國文化大學</w:t>
            </w:r>
          </w:p>
          <w:p w14:paraId="334EE511" w14:textId="77777777" w:rsidR="002C2295" w:rsidRPr="002357F2" w:rsidRDefault="002C2295" w:rsidP="0029706B">
            <w:pPr>
              <w:spacing w:line="480" w:lineRule="exact"/>
              <w:jc w:val="both"/>
              <w:rPr>
                <w:rFonts w:ascii="標楷體" w:eastAsia="標楷體" w:hAnsi="標楷體"/>
                <w:szCs w:val="24"/>
              </w:rPr>
            </w:pPr>
            <w:r w:rsidRPr="002357F2">
              <w:rPr>
                <w:rFonts w:ascii="標楷體" w:eastAsia="標楷體" w:hAnsi="標楷體" w:cs="新細明體" w:hint="eastAsia"/>
                <w:kern w:val="0"/>
                <w:szCs w:val="24"/>
              </w:rPr>
              <w:t>裕隆汽車製造(股)公司生管管理師</w:t>
            </w:r>
          </w:p>
          <w:p w14:paraId="74B6954A" w14:textId="77777777" w:rsidR="002C2295" w:rsidRPr="002357F2" w:rsidRDefault="002C2295" w:rsidP="0029706B">
            <w:pPr>
              <w:spacing w:line="480" w:lineRule="exact"/>
              <w:jc w:val="both"/>
              <w:rPr>
                <w:rFonts w:ascii="標楷體" w:eastAsia="標楷體" w:hAnsi="標楷體" w:cs="新細明體"/>
                <w:kern w:val="0"/>
                <w:szCs w:val="24"/>
              </w:rPr>
            </w:pPr>
            <w:r w:rsidRPr="002357F2">
              <w:rPr>
                <w:rFonts w:ascii="標楷體" w:eastAsia="標楷體" w:hAnsi="標楷體" w:cs="新細明體" w:hint="eastAsia"/>
                <w:kern w:val="0"/>
                <w:szCs w:val="24"/>
              </w:rPr>
              <w:t>東南工業專科學校兼任教師</w:t>
            </w:r>
          </w:p>
          <w:p w14:paraId="1B8A291A" w14:textId="77777777" w:rsidR="002C2295" w:rsidRPr="002357F2" w:rsidRDefault="002C2295" w:rsidP="0029706B">
            <w:pPr>
              <w:spacing w:line="520" w:lineRule="exact"/>
              <w:jc w:val="both"/>
              <w:rPr>
                <w:rFonts w:ascii="標楷體" w:eastAsia="標楷體" w:hAnsi="標楷體"/>
                <w:szCs w:val="24"/>
              </w:rPr>
            </w:pPr>
            <w:r w:rsidRPr="002357F2">
              <w:rPr>
                <w:rFonts w:ascii="標楷體" w:eastAsia="標楷體" w:hAnsi="標楷體" w:cs="新細明體" w:hint="eastAsia"/>
                <w:kern w:val="0"/>
                <w:szCs w:val="24"/>
              </w:rPr>
              <w:t>建國高級中學兼任教師</w:t>
            </w:r>
          </w:p>
        </w:tc>
        <w:tc>
          <w:tcPr>
            <w:tcW w:w="1843" w:type="dxa"/>
            <w:vAlign w:val="center"/>
          </w:tcPr>
          <w:p w14:paraId="1E578F9B" w14:textId="77777777" w:rsidR="002C2295" w:rsidRPr="002357F2" w:rsidRDefault="002C2295" w:rsidP="0029706B">
            <w:pPr>
              <w:spacing w:line="520" w:lineRule="exact"/>
              <w:jc w:val="both"/>
              <w:rPr>
                <w:rFonts w:ascii="標楷體" w:eastAsia="標楷體" w:hAnsi="標楷體"/>
                <w:szCs w:val="24"/>
              </w:rPr>
            </w:pPr>
          </w:p>
        </w:tc>
      </w:tr>
    </w:tbl>
    <w:p w14:paraId="787B455D" w14:textId="77777777" w:rsidR="002C2295" w:rsidRPr="002357F2" w:rsidRDefault="002C2295" w:rsidP="002C2295">
      <w:pPr>
        <w:jc w:val="both"/>
        <w:rPr>
          <w:rFonts w:ascii="標楷體" w:eastAsia="標楷體" w:hAnsi="標楷體"/>
        </w:rPr>
      </w:pPr>
      <w:r w:rsidRPr="002357F2">
        <w:rPr>
          <w:rFonts w:ascii="標楷體" w:eastAsia="標楷體" w:hAnsi="標楷體" w:hint="eastAsia"/>
          <w:b/>
          <w:bCs/>
        </w:rPr>
        <w:t>於</w:t>
      </w:r>
      <w:r w:rsidRPr="002357F2">
        <w:rPr>
          <w:rFonts w:ascii="標楷體" w:eastAsia="標楷體" w:hAnsi="標楷體" w:hint="eastAsia"/>
        </w:rPr>
        <w:t>年報P25頁有對功能性委員會評鑑執行情形，有說明功能委員會執行情況是落在優於極優</w:t>
      </w:r>
      <w:r w:rsidRPr="002357F2">
        <w:rPr>
          <w:rFonts w:ascii="標楷體" w:eastAsia="標楷體" w:hAnsi="標楷體"/>
        </w:rPr>
        <w:t>。</w:t>
      </w:r>
    </w:p>
    <w:p w14:paraId="2C210110" w14:textId="77777777" w:rsidR="002C2295" w:rsidRPr="002357F2" w:rsidRDefault="002C2295" w:rsidP="002C2295">
      <w:pPr>
        <w:jc w:val="both"/>
        <w:rPr>
          <w:rFonts w:ascii="標楷體" w:eastAsia="標楷體" w:hAnsi="標楷體"/>
          <w:b/>
          <w:bCs/>
        </w:rPr>
      </w:pPr>
    </w:p>
    <w:p w14:paraId="29B668E5" w14:textId="77777777" w:rsidR="00F53C2C" w:rsidRPr="00F50BCA" w:rsidRDefault="00F53C2C" w:rsidP="000A534E">
      <w:pPr>
        <w:rPr>
          <w:rFonts w:ascii="標楷體" w:eastAsia="標楷體" w:hAnsi="標楷體"/>
        </w:rPr>
      </w:pPr>
    </w:p>
    <w:sectPr w:rsidR="00F53C2C" w:rsidRPr="00F50BCA">
      <w:footerReference w:type="default" r:id="rId2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6CF4CD" w14:textId="77777777" w:rsidR="00014C1C" w:rsidRDefault="00014C1C" w:rsidP="0008602B">
      <w:r>
        <w:separator/>
      </w:r>
    </w:p>
  </w:endnote>
  <w:endnote w:type="continuationSeparator" w:id="0">
    <w:p w14:paraId="1AB62A5A" w14:textId="77777777" w:rsidR="00014C1C" w:rsidRDefault="00014C1C" w:rsidP="00086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5951567"/>
      <w:docPartObj>
        <w:docPartGallery w:val="Page Numbers (Bottom of Page)"/>
        <w:docPartUnique/>
      </w:docPartObj>
    </w:sdtPr>
    <w:sdtEndPr/>
    <w:sdtContent>
      <w:p w14:paraId="08200E24" w14:textId="2851ABE2" w:rsidR="0008602B" w:rsidRDefault="0008602B">
        <w:pPr>
          <w:pStyle w:val="af4"/>
          <w:jc w:val="center"/>
        </w:pPr>
        <w:r>
          <w:fldChar w:fldCharType="begin"/>
        </w:r>
        <w:r>
          <w:instrText>PAGE   \* MERGEFORMAT</w:instrText>
        </w:r>
        <w:r>
          <w:fldChar w:fldCharType="separate"/>
        </w:r>
        <w:r>
          <w:rPr>
            <w:lang w:val="zh-TW"/>
          </w:rPr>
          <w:t>2</w:t>
        </w:r>
        <w:r>
          <w:fldChar w:fldCharType="end"/>
        </w:r>
      </w:p>
    </w:sdtContent>
  </w:sdt>
  <w:p w14:paraId="5D6A179D" w14:textId="77777777" w:rsidR="0008602B" w:rsidRDefault="0008602B">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F9B1E" w14:textId="77777777" w:rsidR="00014C1C" w:rsidRDefault="00014C1C" w:rsidP="0008602B">
      <w:r>
        <w:separator/>
      </w:r>
    </w:p>
  </w:footnote>
  <w:footnote w:type="continuationSeparator" w:id="0">
    <w:p w14:paraId="74F8C5E8" w14:textId="77777777" w:rsidR="00014C1C" w:rsidRDefault="00014C1C" w:rsidP="000860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37A99"/>
    <w:multiLevelType w:val="multilevel"/>
    <w:tmpl w:val="49B05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6B0938"/>
    <w:multiLevelType w:val="multilevel"/>
    <w:tmpl w:val="D22A32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51466C"/>
    <w:multiLevelType w:val="multilevel"/>
    <w:tmpl w:val="9BD495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776AF9"/>
    <w:multiLevelType w:val="multilevel"/>
    <w:tmpl w:val="5838DA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850B9B"/>
    <w:multiLevelType w:val="hybridMultilevel"/>
    <w:tmpl w:val="F25C5A90"/>
    <w:lvl w:ilvl="0" w:tplc="135AB730">
      <w:start w:val="8"/>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BA84319"/>
    <w:multiLevelType w:val="multilevel"/>
    <w:tmpl w:val="D5FA6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7A1C93"/>
    <w:multiLevelType w:val="multilevel"/>
    <w:tmpl w:val="BA76D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4D1C91"/>
    <w:multiLevelType w:val="multilevel"/>
    <w:tmpl w:val="14D8ED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B37C0D"/>
    <w:multiLevelType w:val="hybridMultilevel"/>
    <w:tmpl w:val="72744F10"/>
    <w:lvl w:ilvl="0" w:tplc="B5C86B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37B3D19"/>
    <w:multiLevelType w:val="multilevel"/>
    <w:tmpl w:val="2CECB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744468"/>
    <w:multiLevelType w:val="hybridMultilevel"/>
    <w:tmpl w:val="D68EBD9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6E77785"/>
    <w:multiLevelType w:val="hybridMultilevel"/>
    <w:tmpl w:val="D12C08E6"/>
    <w:lvl w:ilvl="0" w:tplc="81F4EF32">
      <w:start w:val="19"/>
      <w:numFmt w:val="decimal"/>
      <w:lvlText w:val="%1."/>
      <w:lvlJc w:val="left"/>
      <w:pPr>
        <w:ind w:left="360" w:hanging="360"/>
      </w:pPr>
      <w:rPr>
        <w:rFonts w:eastAsia="微軟正黑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BAC6D71"/>
    <w:multiLevelType w:val="multilevel"/>
    <w:tmpl w:val="8FF89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A901E2"/>
    <w:multiLevelType w:val="multilevel"/>
    <w:tmpl w:val="CAD6F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8D3B9A"/>
    <w:multiLevelType w:val="hybridMultilevel"/>
    <w:tmpl w:val="96689246"/>
    <w:lvl w:ilvl="0" w:tplc="194A6B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1DB0354"/>
    <w:multiLevelType w:val="hybridMultilevel"/>
    <w:tmpl w:val="94B2EC0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55DD4F65"/>
    <w:multiLevelType w:val="multilevel"/>
    <w:tmpl w:val="3BA6AC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CA328E"/>
    <w:multiLevelType w:val="hybridMultilevel"/>
    <w:tmpl w:val="66BA51B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643A6419"/>
    <w:multiLevelType w:val="hybridMultilevel"/>
    <w:tmpl w:val="18A00D92"/>
    <w:lvl w:ilvl="0" w:tplc="584EFB52">
      <w:start w:val="1"/>
      <w:numFmt w:val="decimal"/>
      <w:lvlText w:val="%1."/>
      <w:lvlJc w:val="left"/>
      <w:pPr>
        <w:ind w:left="360" w:hanging="360"/>
      </w:pPr>
      <w:rPr>
        <w:rFonts w:eastAsia="微軟正黑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4795109"/>
    <w:multiLevelType w:val="hybridMultilevel"/>
    <w:tmpl w:val="A748E1B2"/>
    <w:lvl w:ilvl="0" w:tplc="57A4C4D2">
      <w:start w:val="15"/>
      <w:numFmt w:val="decimal"/>
      <w:lvlText w:val="%1."/>
      <w:lvlJc w:val="left"/>
      <w:pPr>
        <w:ind w:left="480" w:hanging="480"/>
      </w:pPr>
      <w:rPr>
        <w:rFonts w:hint="eastAsia"/>
      </w:rPr>
    </w:lvl>
    <w:lvl w:ilvl="1" w:tplc="04090019" w:tentative="1">
      <w:start w:val="1"/>
      <w:numFmt w:val="ideographTraditional"/>
      <w:lvlText w:val="%2、"/>
      <w:lvlJc w:val="left"/>
      <w:pPr>
        <w:ind w:left="-192" w:hanging="480"/>
      </w:pPr>
    </w:lvl>
    <w:lvl w:ilvl="2" w:tplc="0409001B" w:tentative="1">
      <w:start w:val="1"/>
      <w:numFmt w:val="lowerRoman"/>
      <w:lvlText w:val="%3."/>
      <w:lvlJc w:val="right"/>
      <w:pPr>
        <w:ind w:left="288" w:hanging="480"/>
      </w:pPr>
    </w:lvl>
    <w:lvl w:ilvl="3" w:tplc="0409000F" w:tentative="1">
      <w:start w:val="1"/>
      <w:numFmt w:val="decimal"/>
      <w:lvlText w:val="%4."/>
      <w:lvlJc w:val="left"/>
      <w:pPr>
        <w:ind w:left="768" w:hanging="480"/>
      </w:pPr>
    </w:lvl>
    <w:lvl w:ilvl="4" w:tplc="04090019" w:tentative="1">
      <w:start w:val="1"/>
      <w:numFmt w:val="ideographTraditional"/>
      <w:lvlText w:val="%5、"/>
      <w:lvlJc w:val="left"/>
      <w:pPr>
        <w:ind w:left="1248" w:hanging="480"/>
      </w:pPr>
    </w:lvl>
    <w:lvl w:ilvl="5" w:tplc="0409001B" w:tentative="1">
      <w:start w:val="1"/>
      <w:numFmt w:val="lowerRoman"/>
      <w:lvlText w:val="%6."/>
      <w:lvlJc w:val="right"/>
      <w:pPr>
        <w:ind w:left="1728" w:hanging="480"/>
      </w:pPr>
    </w:lvl>
    <w:lvl w:ilvl="6" w:tplc="0409000F" w:tentative="1">
      <w:start w:val="1"/>
      <w:numFmt w:val="decimal"/>
      <w:lvlText w:val="%7."/>
      <w:lvlJc w:val="left"/>
      <w:pPr>
        <w:ind w:left="2208" w:hanging="480"/>
      </w:pPr>
    </w:lvl>
    <w:lvl w:ilvl="7" w:tplc="04090019" w:tentative="1">
      <w:start w:val="1"/>
      <w:numFmt w:val="ideographTraditional"/>
      <w:lvlText w:val="%8、"/>
      <w:lvlJc w:val="left"/>
      <w:pPr>
        <w:ind w:left="2688" w:hanging="480"/>
      </w:pPr>
    </w:lvl>
    <w:lvl w:ilvl="8" w:tplc="0409001B" w:tentative="1">
      <w:start w:val="1"/>
      <w:numFmt w:val="lowerRoman"/>
      <w:lvlText w:val="%9."/>
      <w:lvlJc w:val="right"/>
      <w:pPr>
        <w:ind w:left="3168" w:hanging="480"/>
      </w:pPr>
    </w:lvl>
  </w:abstractNum>
  <w:abstractNum w:abstractNumId="20" w15:restartNumberingAfterBreak="0">
    <w:nsid w:val="6CE26101"/>
    <w:multiLevelType w:val="hybridMultilevel"/>
    <w:tmpl w:val="D27A07D8"/>
    <w:lvl w:ilvl="0" w:tplc="189C6AD0">
      <w:start w:val="1"/>
      <w:numFmt w:val="taiwaneseCountingThousand"/>
      <w:lvlText w:val="(%1)"/>
      <w:lvlJc w:val="left"/>
      <w:pPr>
        <w:ind w:left="380" w:hanging="3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69636D8"/>
    <w:multiLevelType w:val="multilevel"/>
    <w:tmpl w:val="5A224A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7956E77"/>
    <w:multiLevelType w:val="hybridMultilevel"/>
    <w:tmpl w:val="8FDA05A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761751587">
    <w:abstractNumId w:val="18"/>
  </w:num>
  <w:num w:numId="2" w16cid:durableId="1776242737">
    <w:abstractNumId w:val="20"/>
  </w:num>
  <w:num w:numId="3" w16cid:durableId="1054616750">
    <w:abstractNumId w:val="10"/>
  </w:num>
  <w:num w:numId="4" w16cid:durableId="1263957318">
    <w:abstractNumId w:val="15"/>
  </w:num>
  <w:num w:numId="5" w16cid:durableId="1292439968">
    <w:abstractNumId w:val="19"/>
  </w:num>
  <w:num w:numId="6" w16cid:durableId="1457142090">
    <w:abstractNumId w:val="14"/>
  </w:num>
  <w:num w:numId="7" w16cid:durableId="1203250562">
    <w:abstractNumId w:val="5"/>
  </w:num>
  <w:num w:numId="8" w16cid:durableId="1748068250">
    <w:abstractNumId w:val="9"/>
  </w:num>
  <w:num w:numId="9" w16cid:durableId="1007054382">
    <w:abstractNumId w:val="13"/>
  </w:num>
  <w:num w:numId="10" w16cid:durableId="212667326">
    <w:abstractNumId w:val="11"/>
  </w:num>
  <w:num w:numId="11" w16cid:durableId="1428968059">
    <w:abstractNumId w:val="21"/>
  </w:num>
  <w:num w:numId="12" w16cid:durableId="1153254414">
    <w:abstractNumId w:val="2"/>
  </w:num>
  <w:num w:numId="13" w16cid:durableId="1299653731">
    <w:abstractNumId w:val="0"/>
  </w:num>
  <w:num w:numId="14" w16cid:durableId="944925659">
    <w:abstractNumId w:val="16"/>
  </w:num>
  <w:num w:numId="15" w16cid:durableId="958758756">
    <w:abstractNumId w:val="1"/>
  </w:num>
  <w:num w:numId="16" w16cid:durableId="1673988565">
    <w:abstractNumId w:val="3"/>
  </w:num>
  <w:num w:numId="17" w16cid:durableId="911427889">
    <w:abstractNumId w:val="12"/>
  </w:num>
  <w:num w:numId="18" w16cid:durableId="2014523959">
    <w:abstractNumId w:val="7"/>
  </w:num>
  <w:num w:numId="19" w16cid:durableId="2015762526">
    <w:abstractNumId w:val="6"/>
  </w:num>
  <w:num w:numId="20" w16cid:durableId="252126931">
    <w:abstractNumId w:val="4"/>
  </w:num>
  <w:num w:numId="21" w16cid:durableId="1495417839">
    <w:abstractNumId w:val="8"/>
  </w:num>
  <w:num w:numId="22" w16cid:durableId="737559838">
    <w:abstractNumId w:val="17"/>
  </w:num>
  <w:num w:numId="23" w16cid:durableId="127174398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7E9"/>
    <w:rsid w:val="00014C1C"/>
    <w:rsid w:val="00034CC7"/>
    <w:rsid w:val="00073459"/>
    <w:rsid w:val="00081B34"/>
    <w:rsid w:val="0008602B"/>
    <w:rsid w:val="000A534E"/>
    <w:rsid w:val="000C1196"/>
    <w:rsid w:val="00136000"/>
    <w:rsid w:val="001C5C56"/>
    <w:rsid w:val="001E5112"/>
    <w:rsid w:val="00202512"/>
    <w:rsid w:val="002360A8"/>
    <w:rsid w:val="00255CE7"/>
    <w:rsid w:val="00266C38"/>
    <w:rsid w:val="002833A7"/>
    <w:rsid w:val="002A2796"/>
    <w:rsid w:val="002C2295"/>
    <w:rsid w:val="00312C2B"/>
    <w:rsid w:val="00396AF4"/>
    <w:rsid w:val="003D0E28"/>
    <w:rsid w:val="003E37E9"/>
    <w:rsid w:val="003F7A8B"/>
    <w:rsid w:val="0040670F"/>
    <w:rsid w:val="004178C5"/>
    <w:rsid w:val="00424DCF"/>
    <w:rsid w:val="00492942"/>
    <w:rsid w:val="004C33A9"/>
    <w:rsid w:val="005167C4"/>
    <w:rsid w:val="00577192"/>
    <w:rsid w:val="005D306B"/>
    <w:rsid w:val="00613FAE"/>
    <w:rsid w:val="00685079"/>
    <w:rsid w:val="006E17D7"/>
    <w:rsid w:val="006F78E7"/>
    <w:rsid w:val="00785A7B"/>
    <w:rsid w:val="007965ED"/>
    <w:rsid w:val="007C3E09"/>
    <w:rsid w:val="007E3B7B"/>
    <w:rsid w:val="008216F0"/>
    <w:rsid w:val="00865E8F"/>
    <w:rsid w:val="00877D4D"/>
    <w:rsid w:val="00886551"/>
    <w:rsid w:val="008D2EBE"/>
    <w:rsid w:val="00930FA9"/>
    <w:rsid w:val="009F4EDD"/>
    <w:rsid w:val="00A226B2"/>
    <w:rsid w:val="00A94E0A"/>
    <w:rsid w:val="00AF5B3C"/>
    <w:rsid w:val="00B863D2"/>
    <w:rsid w:val="00B90D5A"/>
    <w:rsid w:val="00BA1850"/>
    <w:rsid w:val="00BA7C0D"/>
    <w:rsid w:val="00BE384F"/>
    <w:rsid w:val="00C27F8A"/>
    <w:rsid w:val="00CC0280"/>
    <w:rsid w:val="00D0795A"/>
    <w:rsid w:val="00D40A25"/>
    <w:rsid w:val="00DF0920"/>
    <w:rsid w:val="00E51687"/>
    <w:rsid w:val="00E94B5C"/>
    <w:rsid w:val="00F50839"/>
    <w:rsid w:val="00F50BCA"/>
    <w:rsid w:val="00F53C2C"/>
    <w:rsid w:val="00F5537E"/>
    <w:rsid w:val="00F717E6"/>
    <w:rsid w:val="00FA33F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473F685A"/>
  <w15:chartTrackingRefBased/>
  <w15:docId w15:val="{ECDC3A2A-2BED-425F-AA27-FF8743348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96AF4"/>
    <w:pPr>
      <w:widowControl w:val="0"/>
      <w:spacing w:after="0" w:line="240" w:lineRule="auto"/>
    </w:pPr>
    <w:rPr>
      <w:szCs w:val="22"/>
    </w:rPr>
  </w:style>
  <w:style w:type="paragraph" w:styleId="1">
    <w:name w:val="heading 1"/>
    <w:basedOn w:val="a"/>
    <w:next w:val="a"/>
    <w:link w:val="10"/>
    <w:uiPriority w:val="9"/>
    <w:qFormat/>
    <w:rsid w:val="003E37E9"/>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3E37E9"/>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3E37E9"/>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3E37E9"/>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3E37E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3E37E9"/>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3E37E9"/>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3E37E9"/>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3E37E9"/>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3E37E9"/>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3E37E9"/>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3E37E9"/>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3E37E9"/>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3E37E9"/>
    <w:rPr>
      <w:rFonts w:eastAsiaTheme="majorEastAsia" w:cstheme="majorBidi"/>
      <w:color w:val="0F4761" w:themeColor="accent1" w:themeShade="BF"/>
    </w:rPr>
  </w:style>
  <w:style w:type="character" w:customStyle="1" w:styleId="60">
    <w:name w:val="標題 6 字元"/>
    <w:basedOn w:val="a0"/>
    <w:link w:val="6"/>
    <w:uiPriority w:val="9"/>
    <w:semiHidden/>
    <w:rsid w:val="003E37E9"/>
    <w:rPr>
      <w:rFonts w:eastAsiaTheme="majorEastAsia" w:cstheme="majorBidi"/>
      <w:color w:val="595959" w:themeColor="text1" w:themeTint="A6"/>
    </w:rPr>
  </w:style>
  <w:style w:type="character" w:customStyle="1" w:styleId="70">
    <w:name w:val="標題 7 字元"/>
    <w:basedOn w:val="a0"/>
    <w:link w:val="7"/>
    <w:uiPriority w:val="9"/>
    <w:semiHidden/>
    <w:rsid w:val="003E37E9"/>
    <w:rPr>
      <w:rFonts w:eastAsiaTheme="majorEastAsia" w:cstheme="majorBidi"/>
      <w:color w:val="595959" w:themeColor="text1" w:themeTint="A6"/>
    </w:rPr>
  </w:style>
  <w:style w:type="character" w:customStyle="1" w:styleId="80">
    <w:name w:val="標題 8 字元"/>
    <w:basedOn w:val="a0"/>
    <w:link w:val="8"/>
    <w:uiPriority w:val="9"/>
    <w:semiHidden/>
    <w:rsid w:val="003E37E9"/>
    <w:rPr>
      <w:rFonts w:eastAsiaTheme="majorEastAsia" w:cstheme="majorBidi"/>
      <w:color w:val="272727" w:themeColor="text1" w:themeTint="D8"/>
    </w:rPr>
  </w:style>
  <w:style w:type="character" w:customStyle="1" w:styleId="90">
    <w:name w:val="標題 9 字元"/>
    <w:basedOn w:val="a0"/>
    <w:link w:val="9"/>
    <w:uiPriority w:val="9"/>
    <w:semiHidden/>
    <w:rsid w:val="003E37E9"/>
    <w:rPr>
      <w:rFonts w:eastAsiaTheme="majorEastAsia" w:cstheme="majorBidi"/>
      <w:color w:val="272727" w:themeColor="text1" w:themeTint="D8"/>
    </w:rPr>
  </w:style>
  <w:style w:type="paragraph" w:styleId="a3">
    <w:name w:val="Title"/>
    <w:basedOn w:val="a"/>
    <w:next w:val="a"/>
    <w:link w:val="a4"/>
    <w:uiPriority w:val="10"/>
    <w:qFormat/>
    <w:rsid w:val="003E37E9"/>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3E37E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E37E9"/>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3E37E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E37E9"/>
    <w:pPr>
      <w:spacing w:before="160"/>
      <w:jc w:val="center"/>
    </w:pPr>
    <w:rPr>
      <w:i/>
      <w:iCs/>
      <w:color w:val="404040" w:themeColor="text1" w:themeTint="BF"/>
    </w:rPr>
  </w:style>
  <w:style w:type="character" w:customStyle="1" w:styleId="a8">
    <w:name w:val="引文 字元"/>
    <w:basedOn w:val="a0"/>
    <w:link w:val="a7"/>
    <w:uiPriority w:val="29"/>
    <w:rsid w:val="003E37E9"/>
    <w:rPr>
      <w:i/>
      <w:iCs/>
      <w:color w:val="404040" w:themeColor="text1" w:themeTint="BF"/>
    </w:rPr>
  </w:style>
  <w:style w:type="paragraph" w:styleId="a9">
    <w:name w:val="List Paragraph"/>
    <w:basedOn w:val="a"/>
    <w:link w:val="aa"/>
    <w:uiPriority w:val="34"/>
    <w:qFormat/>
    <w:rsid w:val="003E37E9"/>
    <w:pPr>
      <w:ind w:left="720"/>
      <w:contextualSpacing/>
    </w:pPr>
  </w:style>
  <w:style w:type="character" w:styleId="ab">
    <w:name w:val="Intense Emphasis"/>
    <w:basedOn w:val="a0"/>
    <w:uiPriority w:val="21"/>
    <w:qFormat/>
    <w:rsid w:val="003E37E9"/>
    <w:rPr>
      <w:i/>
      <w:iCs/>
      <w:color w:val="0F4761" w:themeColor="accent1" w:themeShade="BF"/>
    </w:rPr>
  </w:style>
  <w:style w:type="paragraph" w:styleId="ac">
    <w:name w:val="Intense Quote"/>
    <w:basedOn w:val="a"/>
    <w:next w:val="a"/>
    <w:link w:val="ad"/>
    <w:uiPriority w:val="30"/>
    <w:qFormat/>
    <w:rsid w:val="003E37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d">
    <w:name w:val="鮮明引文 字元"/>
    <w:basedOn w:val="a0"/>
    <w:link w:val="ac"/>
    <w:uiPriority w:val="30"/>
    <w:rsid w:val="003E37E9"/>
    <w:rPr>
      <w:i/>
      <w:iCs/>
      <w:color w:val="0F4761" w:themeColor="accent1" w:themeShade="BF"/>
    </w:rPr>
  </w:style>
  <w:style w:type="character" w:styleId="ae">
    <w:name w:val="Intense Reference"/>
    <w:basedOn w:val="a0"/>
    <w:uiPriority w:val="32"/>
    <w:qFormat/>
    <w:rsid w:val="003E37E9"/>
    <w:rPr>
      <w:b/>
      <w:bCs/>
      <w:smallCaps/>
      <w:color w:val="0F4761" w:themeColor="accent1" w:themeShade="BF"/>
      <w:spacing w:val="5"/>
    </w:rPr>
  </w:style>
  <w:style w:type="table" w:styleId="af">
    <w:name w:val="Table Grid"/>
    <w:basedOn w:val="a1"/>
    <w:uiPriority w:val="59"/>
    <w:rsid w:val="00396AF4"/>
    <w:pPr>
      <w:spacing w:after="0"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清單段落 字元"/>
    <w:link w:val="a9"/>
    <w:uiPriority w:val="34"/>
    <w:qFormat/>
    <w:rsid w:val="00396AF4"/>
  </w:style>
  <w:style w:type="paragraph" w:customStyle="1" w:styleId="af0">
    <w:name w:val="表挌內文"/>
    <w:basedOn w:val="af1"/>
    <w:rsid w:val="00396AF4"/>
    <w:pPr>
      <w:spacing w:before="120"/>
      <w:ind w:leftChars="0" w:left="0"/>
      <w:jc w:val="center"/>
    </w:pPr>
    <w:rPr>
      <w:rFonts w:ascii="Arial Narrow" w:eastAsia="標楷體" w:hAnsi="Arial Narrow" w:cs="Times New Roman"/>
      <w:szCs w:val="20"/>
    </w:rPr>
  </w:style>
  <w:style w:type="paragraph" w:styleId="af1">
    <w:name w:val="Normal Indent"/>
    <w:basedOn w:val="a"/>
    <w:uiPriority w:val="99"/>
    <w:semiHidden/>
    <w:unhideWhenUsed/>
    <w:rsid w:val="00396AF4"/>
    <w:pPr>
      <w:ind w:leftChars="200" w:left="480"/>
    </w:pPr>
  </w:style>
  <w:style w:type="paragraph" w:styleId="af2">
    <w:name w:val="header"/>
    <w:basedOn w:val="a"/>
    <w:link w:val="af3"/>
    <w:uiPriority w:val="99"/>
    <w:unhideWhenUsed/>
    <w:rsid w:val="0008602B"/>
    <w:pPr>
      <w:tabs>
        <w:tab w:val="center" w:pos="4153"/>
        <w:tab w:val="right" w:pos="8306"/>
      </w:tabs>
      <w:snapToGrid w:val="0"/>
    </w:pPr>
    <w:rPr>
      <w:sz w:val="20"/>
      <w:szCs w:val="20"/>
    </w:rPr>
  </w:style>
  <w:style w:type="character" w:customStyle="1" w:styleId="af3">
    <w:name w:val="頁首 字元"/>
    <w:basedOn w:val="a0"/>
    <w:link w:val="af2"/>
    <w:uiPriority w:val="99"/>
    <w:rsid w:val="0008602B"/>
    <w:rPr>
      <w:sz w:val="20"/>
      <w:szCs w:val="20"/>
    </w:rPr>
  </w:style>
  <w:style w:type="paragraph" w:styleId="af4">
    <w:name w:val="footer"/>
    <w:basedOn w:val="a"/>
    <w:link w:val="af5"/>
    <w:uiPriority w:val="99"/>
    <w:unhideWhenUsed/>
    <w:rsid w:val="0008602B"/>
    <w:pPr>
      <w:tabs>
        <w:tab w:val="center" w:pos="4153"/>
        <w:tab w:val="right" w:pos="8306"/>
      </w:tabs>
      <w:snapToGrid w:val="0"/>
    </w:pPr>
    <w:rPr>
      <w:sz w:val="20"/>
      <w:szCs w:val="20"/>
    </w:rPr>
  </w:style>
  <w:style w:type="character" w:customStyle="1" w:styleId="af5">
    <w:name w:val="頁尾 字元"/>
    <w:basedOn w:val="a0"/>
    <w:link w:val="af4"/>
    <w:uiPriority w:val="99"/>
    <w:rsid w:val="0008602B"/>
    <w:rPr>
      <w:sz w:val="20"/>
      <w:szCs w:val="20"/>
    </w:rPr>
  </w:style>
  <w:style w:type="paragraph" w:customStyle="1" w:styleId="Default">
    <w:name w:val="Default"/>
    <w:rsid w:val="00F717E6"/>
    <w:pPr>
      <w:widowControl w:val="0"/>
      <w:autoSpaceDE w:val="0"/>
      <w:autoSpaceDN w:val="0"/>
      <w:adjustRightInd w:val="0"/>
      <w:spacing w:after="0" w:line="240" w:lineRule="auto"/>
    </w:pPr>
    <w:rPr>
      <w:rFonts w:ascii="微軟正黑體" w:eastAsia="微軟正黑體" w:cs="微軟正黑體"/>
      <w:color w:val="000000"/>
      <w:kern w:val="0"/>
    </w:rPr>
  </w:style>
  <w:style w:type="character" w:styleId="af6">
    <w:name w:val="Hyperlink"/>
    <w:basedOn w:val="a0"/>
    <w:uiPriority w:val="99"/>
    <w:unhideWhenUsed/>
    <w:rsid w:val="00930FA9"/>
    <w:rPr>
      <w:color w:val="467886" w:themeColor="hyperlink"/>
      <w:u w:val="single"/>
    </w:rPr>
  </w:style>
  <w:style w:type="character" w:styleId="af7">
    <w:name w:val="Unresolved Mention"/>
    <w:basedOn w:val="a0"/>
    <w:uiPriority w:val="99"/>
    <w:semiHidden/>
    <w:unhideWhenUsed/>
    <w:rsid w:val="00930F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10090">
      <w:bodyDiv w:val="1"/>
      <w:marLeft w:val="0"/>
      <w:marRight w:val="0"/>
      <w:marTop w:val="0"/>
      <w:marBottom w:val="0"/>
      <w:divBdr>
        <w:top w:val="none" w:sz="0" w:space="0" w:color="auto"/>
        <w:left w:val="none" w:sz="0" w:space="0" w:color="auto"/>
        <w:bottom w:val="none" w:sz="0" w:space="0" w:color="auto"/>
        <w:right w:val="none" w:sz="0" w:space="0" w:color="auto"/>
      </w:divBdr>
    </w:div>
    <w:div w:id="327636765">
      <w:bodyDiv w:val="1"/>
      <w:marLeft w:val="0"/>
      <w:marRight w:val="0"/>
      <w:marTop w:val="0"/>
      <w:marBottom w:val="0"/>
      <w:divBdr>
        <w:top w:val="none" w:sz="0" w:space="0" w:color="auto"/>
        <w:left w:val="none" w:sz="0" w:space="0" w:color="auto"/>
        <w:bottom w:val="none" w:sz="0" w:space="0" w:color="auto"/>
        <w:right w:val="none" w:sz="0" w:space="0" w:color="auto"/>
      </w:divBdr>
    </w:div>
    <w:div w:id="332954076">
      <w:bodyDiv w:val="1"/>
      <w:marLeft w:val="0"/>
      <w:marRight w:val="0"/>
      <w:marTop w:val="0"/>
      <w:marBottom w:val="0"/>
      <w:divBdr>
        <w:top w:val="none" w:sz="0" w:space="0" w:color="auto"/>
        <w:left w:val="none" w:sz="0" w:space="0" w:color="auto"/>
        <w:bottom w:val="none" w:sz="0" w:space="0" w:color="auto"/>
        <w:right w:val="none" w:sz="0" w:space="0" w:color="auto"/>
      </w:divBdr>
    </w:div>
    <w:div w:id="670377635">
      <w:bodyDiv w:val="1"/>
      <w:marLeft w:val="0"/>
      <w:marRight w:val="0"/>
      <w:marTop w:val="0"/>
      <w:marBottom w:val="0"/>
      <w:divBdr>
        <w:top w:val="none" w:sz="0" w:space="0" w:color="auto"/>
        <w:left w:val="none" w:sz="0" w:space="0" w:color="auto"/>
        <w:bottom w:val="none" w:sz="0" w:space="0" w:color="auto"/>
        <w:right w:val="none" w:sz="0" w:space="0" w:color="auto"/>
      </w:divBdr>
    </w:div>
    <w:div w:id="1675645921">
      <w:bodyDiv w:val="1"/>
      <w:marLeft w:val="0"/>
      <w:marRight w:val="0"/>
      <w:marTop w:val="0"/>
      <w:marBottom w:val="0"/>
      <w:divBdr>
        <w:top w:val="none" w:sz="0" w:space="0" w:color="auto"/>
        <w:left w:val="none" w:sz="0" w:space="0" w:color="auto"/>
        <w:bottom w:val="none" w:sz="0" w:space="0" w:color="auto"/>
        <w:right w:val="none" w:sz="0" w:space="0" w:color="auto"/>
      </w:divBdr>
    </w:div>
    <w:div w:id="1857697278">
      <w:bodyDiv w:val="1"/>
      <w:marLeft w:val="0"/>
      <w:marRight w:val="0"/>
      <w:marTop w:val="0"/>
      <w:marBottom w:val="0"/>
      <w:divBdr>
        <w:top w:val="none" w:sz="0" w:space="0" w:color="auto"/>
        <w:left w:val="none" w:sz="0" w:space="0" w:color="auto"/>
        <w:bottom w:val="none" w:sz="0" w:space="0" w:color="auto"/>
        <w:right w:val="none" w:sz="0" w:space="0" w:color="auto"/>
      </w:divBdr>
    </w:div>
    <w:div w:id="1979063910">
      <w:bodyDiv w:val="1"/>
      <w:marLeft w:val="0"/>
      <w:marRight w:val="0"/>
      <w:marTop w:val="0"/>
      <w:marBottom w:val="0"/>
      <w:divBdr>
        <w:top w:val="none" w:sz="0" w:space="0" w:color="auto"/>
        <w:left w:val="none" w:sz="0" w:space="0" w:color="auto"/>
        <w:bottom w:val="none" w:sz="0" w:space="0" w:color="auto"/>
        <w:right w:val="none" w:sz="0" w:space="0" w:color="auto"/>
      </w:divBdr>
    </w:div>
    <w:div w:id="2098553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etekgroup.com/finance/" TargetMode="External"/><Relationship Id="rId13" Type="http://schemas.openxmlformats.org/officeDocument/2006/relationships/image" Target="media/image2.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https://www.acetekgroup.com/static/upload/file/20241020/1729410749180453.pdf"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www.acetekgroup.com/finance/" TargetMode="External"/><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C72E6-FE2D-4CF5-8E4F-74F9C57F9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743</Words>
  <Characters>4236</Characters>
  <Application>Microsoft Office Word</Application>
  <DocSecurity>0</DocSecurity>
  <Lines>35</Lines>
  <Paragraphs>9</Paragraphs>
  <ScaleCrop>false</ScaleCrop>
  <Company/>
  <LinksUpToDate>false</LinksUpToDate>
  <CharactersWithSpaces>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文彬 吳</dc:creator>
  <cp:keywords/>
  <dc:description/>
  <cp:lastModifiedBy>文彬 吳</cp:lastModifiedBy>
  <cp:revision>15</cp:revision>
  <dcterms:created xsi:type="dcterms:W3CDTF">2025-03-07T03:16:00Z</dcterms:created>
  <dcterms:modified xsi:type="dcterms:W3CDTF">2025-03-07T04:01:00Z</dcterms:modified>
</cp:coreProperties>
</file>